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2B89" w14:textId="77777777" w:rsidR="00C24395" w:rsidRPr="000E3838" w:rsidRDefault="00C24395" w:rsidP="00C24395">
      <w:pPr>
        <w:spacing w:after="240" w:line="480" w:lineRule="auto"/>
        <w:contextualSpacing/>
        <w:jc w:val="center"/>
        <w:rPr>
          <w:rFonts w:ascii="Arial" w:hAnsi="Arial" w:cs="Arial"/>
          <w:b/>
          <w:sz w:val="56"/>
          <w:szCs w:val="56"/>
        </w:rPr>
      </w:pPr>
      <w:r w:rsidRPr="000E3838">
        <w:rPr>
          <w:rFonts w:ascii="Arial" w:hAnsi="Arial" w:cs="Arial"/>
          <w:b/>
          <w:sz w:val="56"/>
          <w:szCs w:val="56"/>
        </w:rPr>
        <w:t>Redhill Primary Academy</w:t>
      </w:r>
    </w:p>
    <w:p w14:paraId="166A29E6" w14:textId="77777777" w:rsidR="00C24395" w:rsidRPr="000E3838" w:rsidRDefault="00C24395" w:rsidP="00C24395">
      <w:pPr>
        <w:spacing w:after="240" w:line="480" w:lineRule="auto"/>
        <w:contextualSpacing/>
        <w:jc w:val="center"/>
        <w:rPr>
          <w:rFonts w:ascii="Arial" w:hAnsi="Arial" w:cs="Arial"/>
          <w:b/>
          <w:sz w:val="56"/>
          <w:szCs w:val="56"/>
        </w:rPr>
      </w:pPr>
      <w:r w:rsidRPr="000E3838">
        <w:rPr>
          <w:rFonts w:ascii="Arial" w:hAnsi="Arial" w:cs="Arial"/>
          <w:b/>
          <w:noProof/>
          <w:sz w:val="36"/>
          <w:szCs w:val="36"/>
        </w:rPr>
        <w:drawing>
          <wp:inline distT="0" distB="0" distL="0" distR="0" wp14:anchorId="250369C7" wp14:editId="0EFDC080">
            <wp:extent cx="2164080" cy="2157730"/>
            <wp:effectExtent l="0" t="0" r="7620" b="0"/>
            <wp:docPr id="1" name="Picture 1" descr="A logo of a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01D60B3D" w14:textId="598194A1" w:rsidR="00C24395" w:rsidRPr="000E3838" w:rsidRDefault="00C24395" w:rsidP="00C24395">
      <w:pPr>
        <w:spacing w:after="240" w:line="480" w:lineRule="auto"/>
        <w:contextualSpacing/>
        <w:jc w:val="center"/>
        <w:rPr>
          <w:rFonts w:ascii="Arial" w:eastAsia="Times New Roman" w:hAnsi="Arial" w:cs="Arial"/>
          <w:b/>
          <w:sz w:val="56"/>
          <w:szCs w:val="56"/>
        </w:rPr>
      </w:pPr>
      <w:r w:rsidRPr="000E3838">
        <w:rPr>
          <w:rFonts w:ascii="Arial" w:eastAsia="Times New Roman" w:hAnsi="Arial" w:cs="Arial"/>
          <w:b/>
          <w:sz w:val="56"/>
          <w:szCs w:val="56"/>
        </w:rPr>
        <w:t>Online Safety Policy</w:t>
      </w:r>
    </w:p>
    <w:p w14:paraId="0B79DCDC" w14:textId="77777777" w:rsidR="00C24395" w:rsidRDefault="00C24395" w:rsidP="00C24395">
      <w:pPr>
        <w:spacing w:after="240" w:line="480" w:lineRule="auto"/>
        <w:contextualSpacing/>
        <w:jc w:val="center"/>
        <w:rPr>
          <w:rFonts w:ascii="Arial" w:hAnsi="Arial" w:cs="Arial"/>
          <w:b/>
        </w:rPr>
      </w:pPr>
    </w:p>
    <w:p w14:paraId="5D1A9227" w14:textId="77777777" w:rsidR="00C24395" w:rsidRDefault="00C24395" w:rsidP="00C24395">
      <w:pPr>
        <w:spacing w:after="240" w:line="480" w:lineRule="auto"/>
        <w:contextualSpacing/>
        <w:jc w:val="center"/>
        <w:rPr>
          <w:rFonts w:ascii="Arial" w:hAnsi="Arial" w:cs="Arial"/>
          <w:b/>
        </w:rPr>
      </w:pPr>
      <w:r>
        <w:rPr>
          <w:rFonts w:ascii="Arial" w:hAnsi="Arial" w:cs="Arial"/>
          <w:b/>
        </w:rPr>
        <w:t>Signed</w:t>
      </w:r>
    </w:p>
    <w:p w14:paraId="5F65D5C5" w14:textId="77777777" w:rsidR="00C24395" w:rsidRDefault="00C24395" w:rsidP="00C24395">
      <w:pPr>
        <w:spacing w:after="240" w:line="480" w:lineRule="auto"/>
        <w:contextualSpacing/>
        <w:jc w:val="center"/>
        <w:rPr>
          <w:rFonts w:ascii="Arial" w:hAnsi="Arial" w:cs="Arial"/>
          <w:b/>
          <w:noProof/>
        </w:rPr>
      </w:pPr>
      <w:r>
        <w:rPr>
          <w:noProof/>
        </w:rPr>
        <w:drawing>
          <wp:inline distT="0" distB="0" distL="0" distR="0" wp14:anchorId="37CEB3BC" wp14:editId="0FD206D8">
            <wp:extent cx="838200" cy="1638300"/>
            <wp:effectExtent l="0" t="0" r="0" b="0"/>
            <wp:docPr id="7" name="Picture 7" descr="C:\Users\julie.shaw\AppData\Local\Microsoft\Windows\INetCache\Content.Outlook\S834APAT\Beth signature.PNG"/>
            <wp:cNvGraphicFramePr/>
            <a:graphic xmlns:a="http://schemas.openxmlformats.org/drawingml/2006/main">
              <a:graphicData uri="http://schemas.openxmlformats.org/drawingml/2006/picture">
                <pic:pic xmlns:pic="http://schemas.openxmlformats.org/drawingml/2006/picture">
                  <pic:nvPicPr>
                    <pic:cNvPr id="7" name="Picture 7" descr="C:\Users\julie.shaw\AppData\Local\Microsoft\Windows\INetCache\Content.Outlook\S834APAT\Beth signature.PNG"/>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38200" cy="1638300"/>
                    </a:xfrm>
                    <a:prstGeom prst="rect">
                      <a:avLst/>
                    </a:prstGeom>
                    <a:noFill/>
                    <a:ln>
                      <a:noFill/>
                    </a:ln>
                  </pic:spPr>
                </pic:pic>
              </a:graphicData>
            </a:graphic>
          </wp:inline>
        </w:drawing>
      </w:r>
    </w:p>
    <w:p w14:paraId="60C6E1E6" w14:textId="77777777" w:rsidR="00C24395" w:rsidRDefault="00C24395" w:rsidP="00C24395">
      <w:pPr>
        <w:spacing w:after="240" w:line="480" w:lineRule="auto"/>
        <w:contextualSpacing/>
        <w:jc w:val="center"/>
        <w:rPr>
          <w:rFonts w:ascii="Arial" w:hAnsi="Arial" w:cs="Arial"/>
          <w:b/>
        </w:rPr>
      </w:pPr>
      <w:r>
        <w:rPr>
          <w:rFonts w:ascii="Arial" w:hAnsi="Arial" w:cs="Arial"/>
          <w:b/>
        </w:rPr>
        <w:t>Ms Fiona Seddon</w:t>
      </w:r>
    </w:p>
    <w:p w14:paraId="48D50DA5" w14:textId="77777777" w:rsidR="00C24395" w:rsidRPr="006E0CCA" w:rsidRDefault="00C24395" w:rsidP="00C24395">
      <w:pPr>
        <w:spacing w:after="240" w:line="480" w:lineRule="auto"/>
        <w:contextualSpacing/>
        <w:jc w:val="center"/>
        <w:rPr>
          <w:rFonts w:ascii="Arial" w:hAnsi="Arial" w:cs="Arial"/>
          <w:b/>
        </w:rPr>
      </w:pPr>
      <w:r>
        <w:rPr>
          <w:rFonts w:ascii="Arial" w:hAnsi="Arial" w:cs="Arial"/>
          <w:b/>
        </w:rPr>
        <w:t>Chair of Governors</w:t>
      </w:r>
    </w:p>
    <w:p w14:paraId="30794BA8" w14:textId="77777777" w:rsidR="00C24395" w:rsidRDefault="00C24395" w:rsidP="00C24395">
      <w:pPr>
        <w:spacing w:after="240" w:line="480" w:lineRule="auto"/>
        <w:contextualSpacing/>
        <w:jc w:val="center"/>
        <w:rPr>
          <w:rFonts w:ascii="Arial" w:hAnsi="Arial" w:cs="Arial"/>
          <w:b/>
          <w:sz w:val="56"/>
          <w:szCs w:val="56"/>
          <w:u w:val="single"/>
        </w:rPr>
      </w:pPr>
    </w:p>
    <w:p w14:paraId="38584845" w14:textId="77777777" w:rsidR="00C24395" w:rsidRDefault="00C24395" w:rsidP="00C24395">
      <w:pPr>
        <w:rPr>
          <w:rFonts w:ascii="Arial" w:hAnsi="Arial" w:cs="Arial"/>
          <w:b/>
        </w:rPr>
      </w:pPr>
    </w:p>
    <w:p w14:paraId="2DD9498C" w14:textId="2FE8033C" w:rsidR="00C24395" w:rsidRPr="00B210E6" w:rsidRDefault="00C24395" w:rsidP="00C24395">
      <w:pPr>
        <w:pStyle w:val="Footer"/>
        <w:jc w:val="center"/>
        <w:rPr>
          <w:rFonts w:ascii="Arial" w:hAnsi="Arial" w:cs="Arial"/>
          <w:b/>
          <w:bCs/>
          <w:sz w:val="22"/>
          <w:szCs w:val="22"/>
        </w:rPr>
      </w:pPr>
      <w:r>
        <w:rPr>
          <w:rFonts w:ascii="Arial" w:hAnsi="Arial" w:cs="Arial"/>
          <w:b/>
          <w:bCs/>
          <w:sz w:val="22"/>
          <w:szCs w:val="22"/>
        </w:rPr>
        <w:t>September</w:t>
      </w:r>
      <w:r w:rsidRPr="00B210E6">
        <w:rPr>
          <w:rFonts w:ascii="Arial" w:hAnsi="Arial" w:cs="Arial"/>
          <w:b/>
          <w:bCs/>
          <w:sz w:val="22"/>
          <w:szCs w:val="22"/>
        </w:rPr>
        <w:t xml:space="preserve"> 2023</w:t>
      </w:r>
    </w:p>
    <w:p w14:paraId="03E74878" w14:textId="77777777" w:rsidR="00C24395" w:rsidRDefault="00C24395" w:rsidP="00C24395">
      <w:pPr>
        <w:pStyle w:val="Footer"/>
        <w:jc w:val="center"/>
        <w:rPr>
          <w:rFonts w:ascii="Arial" w:hAnsi="Arial" w:cs="Arial"/>
          <w:sz w:val="20"/>
          <w:szCs w:val="20"/>
        </w:rPr>
      </w:pPr>
    </w:p>
    <w:p w14:paraId="5AD3D771" w14:textId="77777777" w:rsidR="00C24395" w:rsidRDefault="00C24395" w:rsidP="00C24395">
      <w:pPr>
        <w:pStyle w:val="Footer"/>
        <w:jc w:val="center"/>
        <w:rPr>
          <w:rFonts w:ascii="Arial" w:hAnsi="Arial" w:cs="Arial"/>
          <w:sz w:val="20"/>
          <w:szCs w:val="20"/>
        </w:rPr>
      </w:pPr>
    </w:p>
    <w:p w14:paraId="0BFCFE91" w14:textId="77777777" w:rsidR="00C24395" w:rsidRDefault="00C24395" w:rsidP="00C24395">
      <w:pPr>
        <w:pStyle w:val="Footer"/>
        <w:jc w:val="center"/>
        <w:rPr>
          <w:rFonts w:ascii="Arial" w:hAnsi="Arial" w:cs="Arial"/>
          <w:sz w:val="20"/>
          <w:szCs w:val="20"/>
        </w:rPr>
      </w:pPr>
    </w:p>
    <w:p w14:paraId="03BEC577" w14:textId="77777777" w:rsidR="00C24395" w:rsidRDefault="00C24395" w:rsidP="00C24395">
      <w:pPr>
        <w:pStyle w:val="Footer"/>
        <w:jc w:val="center"/>
        <w:rPr>
          <w:rFonts w:ascii="Arial" w:hAnsi="Arial" w:cs="Arial"/>
          <w:sz w:val="20"/>
          <w:szCs w:val="20"/>
        </w:rPr>
      </w:pPr>
    </w:p>
    <w:p w14:paraId="48AA0FF7" w14:textId="77777777" w:rsidR="00C24395" w:rsidRDefault="00C24395" w:rsidP="00C24395">
      <w:pPr>
        <w:pStyle w:val="Footer"/>
        <w:jc w:val="center"/>
        <w:rPr>
          <w:rFonts w:ascii="Arial" w:hAnsi="Arial" w:cs="Arial"/>
          <w:sz w:val="20"/>
          <w:szCs w:val="20"/>
        </w:rPr>
      </w:pPr>
    </w:p>
    <w:p w14:paraId="3F33573D" w14:textId="77777777" w:rsidR="00C24395" w:rsidRDefault="00C24395" w:rsidP="00C24395">
      <w:pPr>
        <w:pStyle w:val="Footer"/>
        <w:jc w:val="center"/>
        <w:rPr>
          <w:rFonts w:ascii="Arial" w:hAnsi="Arial" w:cs="Arial"/>
          <w:sz w:val="20"/>
          <w:szCs w:val="20"/>
        </w:rPr>
      </w:pPr>
    </w:p>
    <w:p w14:paraId="2FA69734" w14:textId="77777777" w:rsidR="00C24395" w:rsidRDefault="00C24395" w:rsidP="00C24395">
      <w:pPr>
        <w:pStyle w:val="Footer"/>
        <w:jc w:val="center"/>
        <w:rPr>
          <w:rFonts w:ascii="Arial" w:hAnsi="Arial" w:cs="Arial"/>
          <w:sz w:val="20"/>
          <w:szCs w:val="20"/>
        </w:rPr>
      </w:pPr>
    </w:p>
    <w:p w14:paraId="534BC14D" w14:textId="77777777" w:rsidR="00C24395" w:rsidRDefault="00C24395">
      <w:pPr>
        <w:rPr>
          <w:rFonts w:ascii="Arial" w:hAnsi="Arial" w:cs="Arial"/>
          <w:b/>
          <w:bCs/>
          <w:sz w:val="24"/>
          <w:szCs w:val="24"/>
        </w:rPr>
      </w:pPr>
      <w:r>
        <w:rPr>
          <w:rFonts w:ascii="Arial" w:hAnsi="Arial" w:cs="Arial"/>
          <w:b/>
          <w:bCs/>
          <w:sz w:val="24"/>
          <w:szCs w:val="24"/>
        </w:rPr>
        <w:br w:type="page"/>
      </w:r>
    </w:p>
    <w:p w14:paraId="38B9F6AF" w14:textId="72D0E771" w:rsidR="00B20B83" w:rsidRPr="001E04BE" w:rsidRDefault="00776831" w:rsidP="00C83FD1">
      <w:pPr>
        <w:spacing w:after="0"/>
        <w:jc w:val="center"/>
        <w:rPr>
          <w:rFonts w:ascii="Arial" w:hAnsi="Arial" w:cs="Arial"/>
          <w:b/>
          <w:bCs/>
          <w:sz w:val="24"/>
          <w:szCs w:val="24"/>
        </w:rPr>
      </w:pPr>
      <w:r w:rsidRPr="001E04BE">
        <w:rPr>
          <w:rFonts w:ascii="Arial" w:hAnsi="Arial" w:cs="Arial"/>
          <w:b/>
          <w:bCs/>
          <w:sz w:val="24"/>
          <w:szCs w:val="24"/>
        </w:rPr>
        <w:lastRenderedPageBreak/>
        <w:t xml:space="preserve">Redhill </w:t>
      </w:r>
      <w:r w:rsidR="00B20B83" w:rsidRPr="001E04BE">
        <w:rPr>
          <w:rFonts w:ascii="Arial" w:hAnsi="Arial" w:cs="Arial"/>
          <w:b/>
          <w:bCs/>
          <w:sz w:val="24"/>
          <w:szCs w:val="24"/>
        </w:rPr>
        <w:t>Primary Academy</w:t>
      </w:r>
    </w:p>
    <w:p w14:paraId="5139649A" w14:textId="77777777" w:rsidR="00776831" w:rsidRPr="00644EEB" w:rsidRDefault="00B20B83" w:rsidP="00C83FD1">
      <w:pPr>
        <w:spacing w:after="0"/>
        <w:jc w:val="center"/>
        <w:rPr>
          <w:rFonts w:ascii="Arial" w:hAnsi="Arial" w:cs="Arial"/>
          <w:b/>
          <w:bCs/>
          <w:sz w:val="24"/>
          <w:szCs w:val="24"/>
        </w:rPr>
      </w:pPr>
      <w:r w:rsidRPr="00644EEB">
        <w:rPr>
          <w:rFonts w:ascii="Arial" w:hAnsi="Arial" w:cs="Arial"/>
          <w:b/>
          <w:bCs/>
          <w:sz w:val="24"/>
          <w:szCs w:val="24"/>
        </w:rPr>
        <w:t>Online Safety</w:t>
      </w:r>
      <w:r w:rsidR="00776831" w:rsidRPr="00644EEB">
        <w:rPr>
          <w:rFonts w:ascii="Arial" w:hAnsi="Arial" w:cs="Arial"/>
          <w:b/>
          <w:bCs/>
          <w:sz w:val="24"/>
          <w:szCs w:val="24"/>
        </w:rPr>
        <w:t xml:space="preserve"> Policy</w:t>
      </w:r>
    </w:p>
    <w:p w14:paraId="21D5374C" w14:textId="77777777" w:rsidR="001E04BE" w:rsidRPr="00644EEB" w:rsidRDefault="001E04BE" w:rsidP="00C83FD1">
      <w:pPr>
        <w:spacing w:after="0"/>
        <w:rPr>
          <w:rFonts w:ascii="Arial" w:hAnsi="Arial" w:cs="Arial"/>
        </w:rPr>
      </w:pPr>
    </w:p>
    <w:p w14:paraId="0BB71FCD" w14:textId="77777777" w:rsidR="001E04BE" w:rsidRPr="00644EEB" w:rsidRDefault="00C83FD1" w:rsidP="00C83FD1">
      <w:pPr>
        <w:spacing w:after="0"/>
        <w:rPr>
          <w:rFonts w:ascii="Arial" w:hAnsi="Arial" w:cs="Arial"/>
        </w:rPr>
      </w:pPr>
      <w:r w:rsidRPr="00644EEB">
        <w:rPr>
          <w:rFonts w:ascii="Arial" w:hAnsi="Arial" w:cs="Arial"/>
        </w:rPr>
        <w:t>At Redhill</w:t>
      </w:r>
      <w:r w:rsidR="001E04BE" w:rsidRPr="00644EEB">
        <w:rPr>
          <w:rFonts w:ascii="Arial" w:hAnsi="Arial" w:cs="Arial"/>
        </w:rPr>
        <w:t xml:space="preserve"> Primary Academy</w:t>
      </w:r>
      <w:r w:rsidRPr="00644EEB">
        <w:rPr>
          <w:rFonts w:ascii="Arial" w:hAnsi="Arial" w:cs="Arial"/>
        </w:rPr>
        <w:t>, we aim to ensure all groups of pupils are safe and feel safe at all times. We want our children to understand what constitutes unsafe situations and be aware of how they can keep themselves and others safe in different situations, including in relation to online safety.</w:t>
      </w:r>
      <w:r w:rsidR="001E04BE" w:rsidRPr="00644EEB">
        <w:rPr>
          <w:rFonts w:ascii="Arial" w:hAnsi="Arial" w:cs="Arial"/>
        </w:rPr>
        <w:t xml:space="preserve"> </w:t>
      </w:r>
      <w:r w:rsidRPr="00644EEB">
        <w:rPr>
          <w:rFonts w:ascii="Arial" w:hAnsi="Arial" w:cs="Arial"/>
        </w:rPr>
        <w:t>The requirement to ensure that children and young people are able to use the internet and related communications technologies appropriately and safely is addressed as part of the wider duty of care to which all who work in schools are bound. Our school online safety</w:t>
      </w:r>
      <w:r w:rsidR="001E04BE" w:rsidRPr="00644EEB">
        <w:rPr>
          <w:rFonts w:ascii="Arial" w:hAnsi="Arial" w:cs="Arial"/>
        </w:rPr>
        <w:t xml:space="preserve"> </w:t>
      </w:r>
      <w:r w:rsidRPr="00644EEB">
        <w:rPr>
          <w:rFonts w:ascii="Arial" w:hAnsi="Arial" w:cs="Arial"/>
        </w:rPr>
        <w:t xml:space="preserve">policy helps to ensure safe and appropriate use. </w:t>
      </w:r>
    </w:p>
    <w:p w14:paraId="0B4BB000" w14:textId="77777777" w:rsidR="001E04BE" w:rsidRPr="00644EEB" w:rsidRDefault="001E04BE" w:rsidP="001E04BE">
      <w:pPr>
        <w:spacing w:before="240"/>
        <w:rPr>
          <w:rFonts w:ascii="Arial" w:hAnsi="Arial" w:cs="Arial"/>
          <w:b/>
          <w:bCs/>
        </w:rPr>
      </w:pPr>
    </w:p>
    <w:p w14:paraId="71ABB023" w14:textId="77777777" w:rsidR="00AC5C7E" w:rsidRPr="00644EEB" w:rsidRDefault="00E34456" w:rsidP="00C83FD1">
      <w:pPr>
        <w:rPr>
          <w:rFonts w:ascii="Arial" w:hAnsi="Arial" w:cs="Arial"/>
          <w:b/>
          <w:bCs/>
        </w:rPr>
      </w:pPr>
      <w:r w:rsidRPr="00644EEB">
        <w:rPr>
          <w:rFonts w:ascii="Arial" w:hAnsi="Arial" w:cs="Arial"/>
          <w:b/>
          <w:bCs/>
        </w:rPr>
        <w:t>Through our policy for online safety, we aim to achieve the following:</w:t>
      </w:r>
    </w:p>
    <w:p w14:paraId="62911B22" w14:textId="77777777" w:rsidR="00E34456" w:rsidRPr="00644EEB" w:rsidRDefault="00E34456" w:rsidP="007068D8">
      <w:pPr>
        <w:pStyle w:val="Default"/>
        <w:numPr>
          <w:ilvl w:val="0"/>
          <w:numId w:val="3"/>
        </w:numPr>
        <w:spacing w:after="200"/>
        <w:rPr>
          <w:rFonts w:ascii="Arial" w:hAnsi="Arial" w:cs="Arial"/>
          <w:sz w:val="22"/>
          <w:szCs w:val="22"/>
        </w:rPr>
      </w:pPr>
      <w:r w:rsidRPr="00644EEB">
        <w:rPr>
          <w:rFonts w:ascii="Arial" w:hAnsi="Arial" w:cs="Arial"/>
          <w:sz w:val="22"/>
          <w:szCs w:val="22"/>
        </w:rPr>
        <w:t xml:space="preserve">To protect and educate pupils and staff in their use of </w:t>
      </w:r>
      <w:proofErr w:type="gramStart"/>
      <w:r w:rsidRPr="00644EEB">
        <w:rPr>
          <w:rFonts w:ascii="Arial" w:hAnsi="Arial" w:cs="Arial"/>
          <w:sz w:val="22"/>
          <w:szCs w:val="22"/>
        </w:rPr>
        <w:t>technology</w:t>
      </w:r>
      <w:r w:rsidR="001376BF" w:rsidRPr="00644EEB">
        <w:rPr>
          <w:rFonts w:ascii="Arial" w:hAnsi="Arial" w:cs="Arial"/>
          <w:sz w:val="22"/>
          <w:szCs w:val="22"/>
        </w:rPr>
        <w:t>;</w:t>
      </w:r>
      <w:proofErr w:type="gramEnd"/>
    </w:p>
    <w:p w14:paraId="73CAE142" w14:textId="77777777" w:rsidR="00B20B83" w:rsidRPr="00644EEB" w:rsidRDefault="00B20B83" w:rsidP="007068D8">
      <w:pPr>
        <w:pStyle w:val="Default"/>
        <w:numPr>
          <w:ilvl w:val="0"/>
          <w:numId w:val="3"/>
        </w:numPr>
        <w:spacing w:after="200"/>
        <w:rPr>
          <w:rFonts w:ascii="Arial" w:hAnsi="Arial" w:cs="Arial"/>
          <w:sz w:val="22"/>
          <w:szCs w:val="22"/>
        </w:rPr>
      </w:pPr>
      <w:r w:rsidRPr="00644EEB">
        <w:rPr>
          <w:rFonts w:ascii="Arial" w:hAnsi="Arial" w:cs="Arial"/>
          <w:sz w:val="22"/>
          <w:szCs w:val="22"/>
        </w:rPr>
        <w:t xml:space="preserve">To ensure that the school provides a broad and balanced online safety </w:t>
      </w:r>
      <w:proofErr w:type="gramStart"/>
      <w:r w:rsidRPr="00644EEB">
        <w:rPr>
          <w:rFonts w:ascii="Arial" w:hAnsi="Arial" w:cs="Arial"/>
          <w:sz w:val="22"/>
          <w:szCs w:val="22"/>
        </w:rPr>
        <w:t>curriculum</w:t>
      </w:r>
      <w:r w:rsidR="001376BF" w:rsidRPr="00644EEB">
        <w:rPr>
          <w:rFonts w:ascii="Arial" w:hAnsi="Arial" w:cs="Arial"/>
          <w:sz w:val="22"/>
          <w:szCs w:val="22"/>
        </w:rPr>
        <w:t>;</w:t>
      </w:r>
      <w:proofErr w:type="gramEnd"/>
    </w:p>
    <w:p w14:paraId="49308F1F" w14:textId="77777777" w:rsidR="00B20B83" w:rsidRPr="00644EEB" w:rsidRDefault="00B20B83" w:rsidP="007068D8">
      <w:pPr>
        <w:pStyle w:val="Default"/>
        <w:numPr>
          <w:ilvl w:val="0"/>
          <w:numId w:val="3"/>
        </w:numPr>
        <w:spacing w:after="200"/>
        <w:rPr>
          <w:rFonts w:ascii="Arial" w:hAnsi="Arial" w:cs="Arial"/>
          <w:sz w:val="22"/>
          <w:szCs w:val="22"/>
        </w:rPr>
      </w:pPr>
      <w:r w:rsidRPr="00644EEB">
        <w:rPr>
          <w:rFonts w:ascii="Arial" w:hAnsi="Arial" w:cs="Arial"/>
          <w:sz w:val="22"/>
          <w:szCs w:val="22"/>
        </w:rPr>
        <w:t xml:space="preserve">To ensure that the school has the appropriate mechanisms to monitor incidents and ensure they are recorded and dealt with </w:t>
      </w:r>
      <w:proofErr w:type="gramStart"/>
      <w:r w:rsidRPr="00644EEB">
        <w:rPr>
          <w:rFonts w:ascii="Arial" w:hAnsi="Arial" w:cs="Arial"/>
          <w:sz w:val="22"/>
          <w:szCs w:val="22"/>
        </w:rPr>
        <w:t>accordingly</w:t>
      </w:r>
      <w:r w:rsidR="001376BF" w:rsidRPr="00644EEB">
        <w:rPr>
          <w:rFonts w:ascii="Arial" w:hAnsi="Arial" w:cs="Arial"/>
          <w:sz w:val="22"/>
          <w:szCs w:val="22"/>
        </w:rPr>
        <w:t>;</w:t>
      </w:r>
      <w:proofErr w:type="gramEnd"/>
    </w:p>
    <w:p w14:paraId="66EF72B3" w14:textId="77777777" w:rsidR="00AC5C7E" w:rsidRPr="00644EEB" w:rsidRDefault="00E34456" w:rsidP="007068D8">
      <w:pPr>
        <w:pStyle w:val="Default"/>
        <w:numPr>
          <w:ilvl w:val="0"/>
          <w:numId w:val="3"/>
        </w:numPr>
        <w:spacing w:after="200"/>
        <w:rPr>
          <w:rFonts w:ascii="Arial" w:hAnsi="Arial" w:cs="Arial"/>
          <w:sz w:val="22"/>
          <w:szCs w:val="22"/>
        </w:rPr>
      </w:pPr>
      <w:r w:rsidRPr="00644EEB">
        <w:rPr>
          <w:rFonts w:ascii="Arial" w:hAnsi="Arial" w:cs="Arial"/>
          <w:sz w:val="22"/>
          <w:szCs w:val="22"/>
        </w:rPr>
        <w:t>T</w:t>
      </w:r>
      <w:r w:rsidR="005826BA" w:rsidRPr="00644EEB">
        <w:rPr>
          <w:rFonts w:ascii="Arial" w:hAnsi="Arial" w:cs="Arial"/>
          <w:sz w:val="22"/>
          <w:szCs w:val="22"/>
        </w:rPr>
        <w:t>o ensure pupils are fully aware of cyber</w:t>
      </w:r>
      <w:r w:rsidRPr="00644EEB">
        <w:rPr>
          <w:rFonts w:ascii="Arial" w:hAnsi="Arial" w:cs="Arial"/>
          <w:sz w:val="22"/>
          <w:szCs w:val="22"/>
        </w:rPr>
        <w:t>-</w:t>
      </w:r>
      <w:r w:rsidR="005826BA" w:rsidRPr="00644EEB">
        <w:rPr>
          <w:rFonts w:ascii="Arial" w:hAnsi="Arial" w:cs="Arial"/>
          <w:sz w:val="22"/>
          <w:szCs w:val="22"/>
        </w:rPr>
        <w:t xml:space="preserve">bullying and </w:t>
      </w:r>
      <w:r w:rsidRPr="00644EEB">
        <w:rPr>
          <w:rFonts w:ascii="Arial" w:hAnsi="Arial" w:cs="Arial"/>
          <w:sz w:val="22"/>
          <w:szCs w:val="22"/>
        </w:rPr>
        <w:t xml:space="preserve">can </w:t>
      </w:r>
      <w:r w:rsidR="005826BA" w:rsidRPr="00644EEB">
        <w:rPr>
          <w:rFonts w:ascii="Arial" w:hAnsi="Arial" w:cs="Arial"/>
          <w:sz w:val="22"/>
          <w:szCs w:val="22"/>
        </w:rPr>
        <w:t xml:space="preserve">actively try to prevent it from </w:t>
      </w:r>
      <w:proofErr w:type="gramStart"/>
      <w:r w:rsidR="005826BA" w:rsidRPr="00644EEB">
        <w:rPr>
          <w:rFonts w:ascii="Arial" w:hAnsi="Arial" w:cs="Arial"/>
          <w:sz w:val="22"/>
          <w:szCs w:val="22"/>
        </w:rPr>
        <w:t>occurring</w:t>
      </w:r>
      <w:r w:rsidR="001376BF" w:rsidRPr="00644EEB">
        <w:rPr>
          <w:rFonts w:ascii="Arial" w:hAnsi="Arial" w:cs="Arial"/>
          <w:sz w:val="22"/>
          <w:szCs w:val="22"/>
        </w:rPr>
        <w:t>;</w:t>
      </w:r>
      <w:proofErr w:type="gramEnd"/>
    </w:p>
    <w:p w14:paraId="0B102016" w14:textId="77777777" w:rsidR="00C83FD1" w:rsidRPr="00644EEB" w:rsidRDefault="00E34456" w:rsidP="007068D8">
      <w:pPr>
        <w:pStyle w:val="Default"/>
        <w:numPr>
          <w:ilvl w:val="0"/>
          <w:numId w:val="3"/>
        </w:numPr>
        <w:spacing w:after="200"/>
        <w:rPr>
          <w:rFonts w:ascii="Arial" w:hAnsi="Arial" w:cs="Arial"/>
          <w:sz w:val="22"/>
          <w:szCs w:val="22"/>
        </w:rPr>
      </w:pPr>
      <w:r w:rsidRPr="00644EEB">
        <w:rPr>
          <w:rFonts w:ascii="Arial" w:hAnsi="Arial" w:cs="Arial"/>
          <w:sz w:val="22"/>
          <w:szCs w:val="22"/>
        </w:rPr>
        <w:t>To engage and inform parents and the wider school community</w:t>
      </w:r>
      <w:r w:rsidR="002A585B" w:rsidRPr="00644EEB">
        <w:rPr>
          <w:rFonts w:ascii="Arial" w:hAnsi="Arial" w:cs="Arial"/>
          <w:sz w:val="22"/>
          <w:szCs w:val="22"/>
        </w:rPr>
        <w:t xml:space="preserve"> in order to ensure that children are safe online when at home.</w:t>
      </w:r>
    </w:p>
    <w:p w14:paraId="04ABA46B" w14:textId="77777777" w:rsidR="001E04BE" w:rsidRPr="00644EEB" w:rsidRDefault="001E04BE" w:rsidP="001E04BE">
      <w:pPr>
        <w:autoSpaceDE w:val="0"/>
        <w:autoSpaceDN w:val="0"/>
        <w:adjustRightInd w:val="0"/>
        <w:spacing w:before="120"/>
        <w:rPr>
          <w:rFonts w:ascii="Arial" w:hAnsi="Arial" w:cs="Arial"/>
          <w:b/>
          <w:bCs/>
        </w:rPr>
      </w:pPr>
    </w:p>
    <w:p w14:paraId="47CF47BB" w14:textId="77777777" w:rsidR="001E04BE" w:rsidRPr="00644EEB" w:rsidRDefault="00762565" w:rsidP="001E04BE">
      <w:pPr>
        <w:autoSpaceDE w:val="0"/>
        <w:autoSpaceDN w:val="0"/>
        <w:adjustRightInd w:val="0"/>
        <w:spacing w:before="120"/>
        <w:rPr>
          <w:rFonts w:ascii="Arial" w:hAnsi="Arial" w:cs="Arial"/>
          <w:b/>
          <w:bCs/>
        </w:rPr>
      </w:pPr>
      <w:r w:rsidRPr="00644EEB">
        <w:rPr>
          <w:rFonts w:ascii="Arial" w:hAnsi="Arial" w:cs="Arial"/>
          <w:b/>
          <w:bCs/>
        </w:rPr>
        <w:t>What is the role of the online safety coordinator?</w:t>
      </w:r>
    </w:p>
    <w:p w14:paraId="75FFA6E0" w14:textId="77777777" w:rsidR="001E04BE" w:rsidRPr="00644EEB" w:rsidRDefault="001E04BE" w:rsidP="001E04BE">
      <w:pPr>
        <w:autoSpaceDE w:val="0"/>
        <w:autoSpaceDN w:val="0"/>
        <w:adjustRightInd w:val="0"/>
        <w:spacing w:after="0"/>
        <w:rPr>
          <w:rFonts w:ascii="Arial" w:hAnsi="Arial" w:cs="Arial"/>
        </w:rPr>
      </w:pPr>
      <w:r w:rsidRPr="00644EEB">
        <w:rPr>
          <w:rFonts w:ascii="Arial" w:hAnsi="Arial" w:cs="Arial"/>
        </w:rPr>
        <w:t>As online safety is an important aspect of strategic leadership within the school, the</w:t>
      </w:r>
    </w:p>
    <w:p w14:paraId="6BB1C653" w14:textId="77777777" w:rsidR="001E04BE" w:rsidRPr="00644EEB" w:rsidRDefault="001E04BE" w:rsidP="001E04BE">
      <w:pPr>
        <w:autoSpaceDE w:val="0"/>
        <w:autoSpaceDN w:val="0"/>
        <w:adjustRightInd w:val="0"/>
        <w:spacing w:after="0"/>
        <w:rPr>
          <w:rFonts w:ascii="Arial" w:hAnsi="Arial" w:cs="Arial"/>
        </w:rPr>
      </w:pPr>
      <w:r w:rsidRPr="00644EEB">
        <w:rPr>
          <w:rFonts w:ascii="Arial" w:hAnsi="Arial" w:cs="Arial"/>
        </w:rPr>
        <w:t>Headteacher and Governors have ultimate responsibility to ensure that the policy and</w:t>
      </w:r>
    </w:p>
    <w:p w14:paraId="1E124E2C" w14:textId="77777777" w:rsidR="001E04BE" w:rsidRPr="00644EEB" w:rsidRDefault="001E04BE" w:rsidP="001E04BE">
      <w:pPr>
        <w:autoSpaceDE w:val="0"/>
        <w:autoSpaceDN w:val="0"/>
        <w:adjustRightInd w:val="0"/>
        <w:spacing w:after="0"/>
        <w:rPr>
          <w:rFonts w:ascii="Arial" w:hAnsi="Arial" w:cs="Arial"/>
        </w:rPr>
      </w:pPr>
      <w:r w:rsidRPr="00644EEB">
        <w:rPr>
          <w:rFonts w:ascii="Arial" w:hAnsi="Arial" w:cs="Arial"/>
        </w:rPr>
        <w:t>practices are embedded and monitored. The named online safety coordinator in our</w:t>
      </w:r>
    </w:p>
    <w:p w14:paraId="3F4DB6BD" w14:textId="77777777" w:rsidR="001E04BE" w:rsidRPr="00644EEB" w:rsidRDefault="001E04BE" w:rsidP="001E04BE">
      <w:pPr>
        <w:autoSpaceDE w:val="0"/>
        <w:autoSpaceDN w:val="0"/>
        <w:adjustRightInd w:val="0"/>
        <w:spacing w:after="0"/>
        <w:rPr>
          <w:rFonts w:ascii="Arial" w:hAnsi="Arial" w:cs="Arial"/>
        </w:rPr>
      </w:pPr>
      <w:r w:rsidRPr="00644EEB">
        <w:rPr>
          <w:rFonts w:ascii="Arial" w:hAnsi="Arial" w:cs="Arial"/>
        </w:rPr>
        <w:t xml:space="preserve">school is </w:t>
      </w:r>
      <w:r w:rsidRPr="00644EEB">
        <w:rPr>
          <w:rFonts w:ascii="Arial" w:hAnsi="Arial" w:cs="Arial"/>
          <w:b/>
          <w:bCs/>
        </w:rPr>
        <w:t>Amy Coughlan</w:t>
      </w:r>
      <w:r w:rsidRPr="00644EEB">
        <w:rPr>
          <w:rFonts w:ascii="Arial" w:hAnsi="Arial" w:cs="Arial"/>
        </w:rPr>
        <w:t xml:space="preserve">. All members of the school community have been </w:t>
      </w:r>
      <w:proofErr w:type="gramStart"/>
      <w:r w:rsidRPr="00644EEB">
        <w:rPr>
          <w:rFonts w:ascii="Arial" w:hAnsi="Arial" w:cs="Arial"/>
        </w:rPr>
        <w:t>made</w:t>
      </w:r>
      <w:proofErr w:type="gramEnd"/>
    </w:p>
    <w:p w14:paraId="236858D0" w14:textId="77777777" w:rsidR="008D44BC" w:rsidRPr="00644EEB" w:rsidRDefault="001E04BE" w:rsidP="001E04BE">
      <w:pPr>
        <w:autoSpaceDE w:val="0"/>
        <w:autoSpaceDN w:val="0"/>
        <w:adjustRightInd w:val="0"/>
        <w:spacing w:after="0"/>
        <w:rPr>
          <w:rFonts w:ascii="Arial" w:hAnsi="Arial" w:cs="Arial"/>
        </w:rPr>
      </w:pPr>
      <w:r w:rsidRPr="00644EEB">
        <w:rPr>
          <w:rFonts w:ascii="Arial" w:hAnsi="Arial" w:cs="Arial"/>
        </w:rPr>
        <w:t xml:space="preserve">aware of who holds this post. </w:t>
      </w:r>
    </w:p>
    <w:p w14:paraId="7523E978" w14:textId="77777777" w:rsidR="007725C3" w:rsidRPr="00644EEB" w:rsidRDefault="007725C3" w:rsidP="008D44BC">
      <w:pPr>
        <w:autoSpaceDE w:val="0"/>
        <w:autoSpaceDN w:val="0"/>
        <w:adjustRightInd w:val="0"/>
        <w:spacing w:before="240"/>
        <w:rPr>
          <w:rFonts w:ascii="Arial" w:hAnsi="Arial" w:cs="Arial"/>
        </w:rPr>
      </w:pPr>
      <w:r w:rsidRPr="00644EEB">
        <w:rPr>
          <w:rFonts w:ascii="Arial" w:hAnsi="Arial" w:cs="Arial"/>
        </w:rPr>
        <w:t xml:space="preserve">The online safety co-ordinator should </w:t>
      </w:r>
      <w:r w:rsidR="004B01F9" w:rsidRPr="00644EEB">
        <w:rPr>
          <w:rFonts w:ascii="Arial" w:hAnsi="Arial" w:cs="Arial"/>
        </w:rPr>
        <w:t>carry out</w:t>
      </w:r>
      <w:r w:rsidRPr="00644EEB">
        <w:rPr>
          <w:rFonts w:ascii="Arial" w:hAnsi="Arial" w:cs="Arial"/>
        </w:rPr>
        <w:t xml:space="preserve"> the following:</w:t>
      </w:r>
    </w:p>
    <w:p w14:paraId="7DC08C7D" w14:textId="77777777" w:rsidR="001E04BE" w:rsidRPr="00644EEB" w:rsidRDefault="004B01F9" w:rsidP="001E04BE">
      <w:pPr>
        <w:pStyle w:val="ListParagraph"/>
        <w:numPr>
          <w:ilvl w:val="0"/>
          <w:numId w:val="27"/>
        </w:numPr>
        <w:autoSpaceDE w:val="0"/>
        <w:autoSpaceDN w:val="0"/>
        <w:adjustRightInd w:val="0"/>
        <w:spacing w:after="0"/>
        <w:rPr>
          <w:rFonts w:ascii="Arial" w:hAnsi="Arial" w:cs="Arial"/>
        </w:rPr>
      </w:pPr>
      <w:r w:rsidRPr="00644EEB">
        <w:rPr>
          <w:rFonts w:ascii="Arial" w:hAnsi="Arial" w:cs="Arial"/>
        </w:rPr>
        <w:t>R</w:t>
      </w:r>
      <w:r w:rsidR="007725C3" w:rsidRPr="00644EEB">
        <w:rPr>
          <w:rFonts w:ascii="Arial" w:hAnsi="Arial" w:cs="Arial"/>
        </w:rPr>
        <w:t>emain actively aware</w:t>
      </w:r>
      <w:r w:rsidR="001E04BE" w:rsidRPr="00644EEB">
        <w:rPr>
          <w:rFonts w:ascii="Arial" w:hAnsi="Arial" w:cs="Arial"/>
        </w:rPr>
        <w:t xml:space="preserve"> of</w:t>
      </w:r>
      <w:r w:rsidR="007725C3" w:rsidRPr="00644EEB">
        <w:rPr>
          <w:rFonts w:ascii="Arial" w:hAnsi="Arial" w:cs="Arial"/>
        </w:rPr>
        <w:t xml:space="preserve"> </w:t>
      </w:r>
      <w:r w:rsidR="001E04BE" w:rsidRPr="00644EEB">
        <w:rPr>
          <w:rFonts w:ascii="Arial" w:hAnsi="Arial" w:cs="Arial"/>
        </w:rPr>
        <w:t>current issues and guidance through organisations such as CEOP and ‘Think U Know’.</w:t>
      </w:r>
    </w:p>
    <w:p w14:paraId="5EDA86D4" w14:textId="77777777" w:rsidR="007725C3" w:rsidRPr="00644EEB" w:rsidRDefault="004258A1"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t>Ta</w:t>
      </w:r>
      <w:r w:rsidR="007725C3" w:rsidRPr="00644EEB">
        <w:rPr>
          <w:rFonts w:ascii="Arial" w:hAnsi="Arial" w:cs="Arial"/>
        </w:rPr>
        <w:t>ke day</w:t>
      </w:r>
      <w:r w:rsidRPr="00644EEB">
        <w:rPr>
          <w:rFonts w:ascii="Arial" w:hAnsi="Arial" w:cs="Arial"/>
        </w:rPr>
        <w:t>-</w:t>
      </w:r>
      <w:r w:rsidR="007725C3" w:rsidRPr="00644EEB">
        <w:rPr>
          <w:rFonts w:ascii="Arial" w:hAnsi="Arial" w:cs="Arial"/>
        </w:rPr>
        <w:t>to</w:t>
      </w:r>
      <w:r w:rsidRPr="00644EEB">
        <w:rPr>
          <w:rFonts w:ascii="Arial" w:hAnsi="Arial" w:cs="Arial"/>
        </w:rPr>
        <w:t>-</w:t>
      </w:r>
      <w:r w:rsidR="007725C3" w:rsidRPr="00644EEB">
        <w:rPr>
          <w:rFonts w:ascii="Arial" w:hAnsi="Arial" w:cs="Arial"/>
        </w:rPr>
        <w:t xml:space="preserve">day responsibility for </w:t>
      </w:r>
      <w:r w:rsidRPr="00644EEB">
        <w:rPr>
          <w:rFonts w:ascii="Arial" w:hAnsi="Arial" w:cs="Arial"/>
        </w:rPr>
        <w:t xml:space="preserve">online </w:t>
      </w:r>
      <w:r w:rsidR="007725C3" w:rsidRPr="00644EEB">
        <w:rPr>
          <w:rFonts w:ascii="Arial" w:hAnsi="Arial" w:cs="Arial"/>
        </w:rPr>
        <w:t>safety issues and ha</w:t>
      </w:r>
      <w:r w:rsidRPr="00644EEB">
        <w:rPr>
          <w:rFonts w:ascii="Arial" w:hAnsi="Arial" w:cs="Arial"/>
        </w:rPr>
        <w:t>ve</w:t>
      </w:r>
      <w:r w:rsidR="007725C3" w:rsidRPr="00644EEB">
        <w:rPr>
          <w:rFonts w:ascii="Arial" w:hAnsi="Arial" w:cs="Arial"/>
        </w:rPr>
        <w:t xml:space="preserve"> a leading role in establishing and reviewing the school</w:t>
      </w:r>
      <w:r w:rsidRPr="00644EEB">
        <w:rPr>
          <w:rFonts w:ascii="Arial" w:hAnsi="Arial" w:cs="Arial"/>
        </w:rPr>
        <w:t>’s online safety policy and associated documents.</w:t>
      </w:r>
    </w:p>
    <w:p w14:paraId="007350C1" w14:textId="05F1B2CF" w:rsidR="007725C3" w:rsidRPr="00644EEB" w:rsidRDefault="004B01F9"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t>E</w:t>
      </w:r>
      <w:r w:rsidR="007725C3" w:rsidRPr="00644EEB">
        <w:rPr>
          <w:rFonts w:ascii="Arial" w:hAnsi="Arial" w:cs="Arial"/>
        </w:rPr>
        <w:t xml:space="preserve">nsure that all staff are aware of the procedures that need to be followed in the event of an </w:t>
      </w:r>
      <w:r w:rsidR="004258A1" w:rsidRPr="00644EEB">
        <w:rPr>
          <w:rFonts w:ascii="Arial" w:hAnsi="Arial" w:cs="Arial"/>
        </w:rPr>
        <w:t xml:space="preserve">online </w:t>
      </w:r>
      <w:r w:rsidR="007725C3" w:rsidRPr="00644EEB">
        <w:rPr>
          <w:rFonts w:ascii="Arial" w:hAnsi="Arial" w:cs="Arial"/>
        </w:rPr>
        <w:t>safety incident taking place.</w:t>
      </w:r>
      <w:r w:rsidR="007D5BBE" w:rsidRPr="00644EEB">
        <w:rPr>
          <w:rFonts w:ascii="Arial" w:hAnsi="Arial" w:cs="Arial"/>
        </w:rPr>
        <w:t xml:space="preserve"> (Record on CPOMS and tag as </w:t>
      </w:r>
      <w:r w:rsidR="000F0AE4" w:rsidRPr="00644EEB">
        <w:rPr>
          <w:rFonts w:ascii="Arial" w:hAnsi="Arial" w:cs="Arial"/>
        </w:rPr>
        <w:t>‘</w:t>
      </w:r>
      <w:r w:rsidR="00EE57A6" w:rsidRPr="00644EEB">
        <w:rPr>
          <w:rFonts w:ascii="Arial" w:hAnsi="Arial" w:cs="Arial"/>
        </w:rPr>
        <w:t>ES</w:t>
      </w:r>
      <w:r w:rsidR="007D5BBE" w:rsidRPr="00644EEB">
        <w:rPr>
          <w:rFonts w:ascii="Arial" w:hAnsi="Arial" w:cs="Arial"/>
        </w:rPr>
        <w:t>afety</w:t>
      </w:r>
      <w:r w:rsidR="000F0AE4" w:rsidRPr="00644EEB">
        <w:rPr>
          <w:rFonts w:ascii="Arial" w:hAnsi="Arial" w:cs="Arial"/>
        </w:rPr>
        <w:t xml:space="preserve">’ so that </w:t>
      </w:r>
      <w:r w:rsidR="000D014B" w:rsidRPr="00644EEB">
        <w:rPr>
          <w:rFonts w:ascii="Arial" w:hAnsi="Arial" w:cs="Arial"/>
        </w:rPr>
        <w:t xml:space="preserve">the </w:t>
      </w:r>
      <w:r w:rsidR="000F0AE4" w:rsidRPr="00644EEB">
        <w:rPr>
          <w:rFonts w:ascii="Arial" w:hAnsi="Arial" w:cs="Arial"/>
        </w:rPr>
        <w:t>online safety coordinator is notified.</w:t>
      </w:r>
      <w:r w:rsidR="007D5BBE" w:rsidRPr="00644EEB">
        <w:rPr>
          <w:rFonts w:ascii="Arial" w:hAnsi="Arial" w:cs="Arial"/>
        </w:rPr>
        <w:t>)</w:t>
      </w:r>
      <w:r w:rsidR="007725C3" w:rsidRPr="00644EEB">
        <w:rPr>
          <w:rFonts w:ascii="Arial" w:hAnsi="Arial" w:cs="Arial"/>
        </w:rPr>
        <w:t xml:space="preserve"> </w:t>
      </w:r>
    </w:p>
    <w:p w14:paraId="62EDB881" w14:textId="77777777" w:rsidR="007725C3" w:rsidRPr="00644EEB" w:rsidRDefault="004B01F9"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t>P</w:t>
      </w:r>
      <w:r w:rsidR="007725C3" w:rsidRPr="00644EEB">
        <w:rPr>
          <w:rFonts w:ascii="Arial" w:hAnsi="Arial" w:cs="Arial"/>
        </w:rPr>
        <w:t xml:space="preserve">rovide training and advice for staff </w:t>
      </w:r>
      <w:r w:rsidR="004258A1" w:rsidRPr="00644EEB">
        <w:rPr>
          <w:rFonts w:ascii="Arial" w:hAnsi="Arial" w:cs="Arial"/>
        </w:rPr>
        <w:t>regularly.</w:t>
      </w:r>
    </w:p>
    <w:p w14:paraId="54CC1623" w14:textId="77777777" w:rsidR="007725C3" w:rsidRPr="00644EEB" w:rsidRDefault="004B01F9"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t>R</w:t>
      </w:r>
      <w:r w:rsidR="007725C3" w:rsidRPr="00644EEB">
        <w:rPr>
          <w:rFonts w:ascii="Arial" w:hAnsi="Arial" w:cs="Arial"/>
        </w:rPr>
        <w:t xml:space="preserve">eceive reports of </w:t>
      </w:r>
      <w:r w:rsidR="004258A1" w:rsidRPr="00644EEB">
        <w:rPr>
          <w:rFonts w:ascii="Arial" w:hAnsi="Arial" w:cs="Arial"/>
        </w:rPr>
        <w:t xml:space="preserve">online </w:t>
      </w:r>
      <w:r w:rsidR="007725C3" w:rsidRPr="00644EEB">
        <w:rPr>
          <w:rFonts w:ascii="Arial" w:hAnsi="Arial" w:cs="Arial"/>
        </w:rPr>
        <w:t xml:space="preserve">safety incidents and create a log of incidents to inform future </w:t>
      </w:r>
      <w:r w:rsidR="001251D0" w:rsidRPr="00644EEB">
        <w:rPr>
          <w:rFonts w:ascii="Arial" w:hAnsi="Arial" w:cs="Arial"/>
        </w:rPr>
        <w:t xml:space="preserve">online </w:t>
      </w:r>
      <w:r w:rsidR="007725C3" w:rsidRPr="00644EEB">
        <w:rPr>
          <w:rFonts w:ascii="Arial" w:hAnsi="Arial" w:cs="Arial"/>
        </w:rPr>
        <w:t>safety developments</w:t>
      </w:r>
      <w:r w:rsidR="004258A1" w:rsidRPr="00644EEB">
        <w:rPr>
          <w:rFonts w:ascii="Arial" w:hAnsi="Arial" w:cs="Arial"/>
        </w:rPr>
        <w:t>.</w:t>
      </w:r>
    </w:p>
    <w:p w14:paraId="347A29E3" w14:textId="77777777" w:rsidR="007725C3" w:rsidRPr="00644EEB" w:rsidRDefault="004B01F9"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lastRenderedPageBreak/>
        <w:t>L</w:t>
      </w:r>
      <w:r w:rsidR="007725C3" w:rsidRPr="00644EEB">
        <w:rPr>
          <w:rFonts w:ascii="Arial" w:hAnsi="Arial" w:cs="Arial"/>
        </w:rPr>
        <w:t>ia</w:t>
      </w:r>
      <w:r w:rsidR="004258A1" w:rsidRPr="00644EEB">
        <w:rPr>
          <w:rFonts w:ascii="Arial" w:hAnsi="Arial" w:cs="Arial"/>
        </w:rPr>
        <w:t>i</w:t>
      </w:r>
      <w:r w:rsidR="007725C3" w:rsidRPr="00644EEB">
        <w:rPr>
          <w:rFonts w:ascii="Arial" w:hAnsi="Arial" w:cs="Arial"/>
        </w:rPr>
        <w:t xml:space="preserve">se regularly with </w:t>
      </w:r>
      <w:r w:rsidR="004258A1" w:rsidRPr="00644EEB">
        <w:rPr>
          <w:rFonts w:ascii="Arial" w:hAnsi="Arial" w:cs="Arial"/>
        </w:rPr>
        <w:t>Governors</w:t>
      </w:r>
      <w:r w:rsidR="007725C3" w:rsidRPr="00644EEB">
        <w:rPr>
          <w:rFonts w:ascii="Arial" w:hAnsi="Arial" w:cs="Arial"/>
        </w:rPr>
        <w:t xml:space="preserve"> to discuss current issues, review incident logs and filtering / change control logs</w:t>
      </w:r>
      <w:r w:rsidR="004258A1" w:rsidRPr="00644EEB">
        <w:rPr>
          <w:rFonts w:ascii="Arial" w:hAnsi="Arial" w:cs="Arial"/>
        </w:rPr>
        <w:t>.</w:t>
      </w:r>
    </w:p>
    <w:p w14:paraId="4DA5B5E4" w14:textId="77777777" w:rsidR="004B01F9" w:rsidRPr="00644EEB" w:rsidRDefault="004B01F9" w:rsidP="007725C3">
      <w:pPr>
        <w:pStyle w:val="ListParagraph"/>
        <w:numPr>
          <w:ilvl w:val="0"/>
          <w:numId w:val="11"/>
        </w:numPr>
        <w:autoSpaceDE w:val="0"/>
        <w:autoSpaceDN w:val="0"/>
        <w:adjustRightInd w:val="0"/>
        <w:spacing w:before="120" w:after="0"/>
        <w:rPr>
          <w:rFonts w:ascii="Arial" w:hAnsi="Arial" w:cs="Arial"/>
        </w:rPr>
      </w:pPr>
      <w:r w:rsidRPr="00644EEB">
        <w:rPr>
          <w:rFonts w:ascii="Arial" w:hAnsi="Arial" w:cs="Arial"/>
        </w:rPr>
        <w:t>Lead the online safety pupil group.</w:t>
      </w:r>
    </w:p>
    <w:p w14:paraId="693FD028" w14:textId="77777777" w:rsidR="008D44BC" w:rsidRPr="00644EEB" w:rsidRDefault="008D44BC" w:rsidP="008D44BC">
      <w:pPr>
        <w:spacing w:before="240"/>
        <w:rPr>
          <w:rFonts w:ascii="Arial" w:hAnsi="Arial" w:cs="Arial"/>
          <w:b/>
        </w:rPr>
      </w:pPr>
    </w:p>
    <w:p w14:paraId="502170B0" w14:textId="77777777" w:rsidR="007725C3" w:rsidRPr="00644EEB" w:rsidRDefault="007725C3" w:rsidP="007725C3">
      <w:pPr>
        <w:rPr>
          <w:rFonts w:ascii="Arial" w:hAnsi="Arial" w:cs="Arial"/>
        </w:rPr>
      </w:pPr>
      <w:r w:rsidRPr="00644EEB">
        <w:rPr>
          <w:rFonts w:ascii="Arial" w:hAnsi="Arial" w:cs="Arial"/>
          <w:b/>
        </w:rPr>
        <w:t>Other roles and responsibilities</w:t>
      </w:r>
    </w:p>
    <w:p w14:paraId="2DECE7D4"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Governors</w:t>
      </w:r>
    </w:p>
    <w:p w14:paraId="74868C53" w14:textId="77777777" w:rsidR="007725C3" w:rsidRPr="00644EEB" w:rsidRDefault="007725C3" w:rsidP="004258A1">
      <w:pPr>
        <w:pStyle w:val="ListParagraph"/>
        <w:numPr>
          <w:ilvl w:val="0"/>
          <w:numId w:val="26"/>
        </w:numPr>
        <w:autoSpaceDE w:val="0"/>
        <w:autoSpaceDN w:val="0"/>
        <w:adjustRightInd w:val="0"/>
        <w:spacing w:before="120" w:after="0"/>
        <w:rPr>
          <w:rFonts w:ascii="Arial" w:hAnsi="Arial" w:cs="Arial"/>
        </w:rPr>
      </w:pPr>
      <w:r w:rsidRPr="00644EEB">
        <w:rPr>
          <w:rFonts w:ascii="Arial" w:hAnsi="Arial" w:cs="Arial"/>
        </w:rPr>
        <w:t>Governors are responsible for the approval of the online safety policy and for reviewing the effectiveness of the policy. This will be carried out by the Governors receiving regular information about online safety incidents and monitoring reports.</w:t>
      </w:r>
    </w:p>
    <w:p w14:paraId="68C243F6"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Headteacher and Senior Leaders</w:t>
      </w:r>
    </w:p>
    <w:p w14:paraId="7FB61F49" w14:textId="77777777" w:rsidR="007725C3" w:rsidRPr="00644EEB" w:rsidRDefault="007725C3" w:rsidP="007725C3">
      <w:pPr>
        <w:pStyle w:val="ListParagraph"/>
        <w:numPr>
          <w:ilvl w:val="0"/>
          <w:numId w:val="26"/>
        </w:numPr>
        <w:autoSpaceDE w:val="0"/>
        <w:autoSpaceDN w:val="0"/>
        <w:adjustRightInd w:val="0"/>
        <w:spacing w:before="120" w:after="0"/>
        <w:rPr>
          <w:rFonts w:ascii="Arial" w:hAnsi="Arial" w:cs="Arial"/>
        </w:rPr>
      </w:pPr>
      <w:r w:rsidRPr="00644EEB">
        <w:rPr>
          <w:rFonts w:ascii="Arial" w:hAnsi="Arial" w:cs="Arial"/>
        </w:rPr>
        <w:t>The Headteacher is responsible for ensuring the safety (including online safety) of all members of the school community.</w:t>
      </w:r>
    </w:p>
    <w:p w14:paraId="08DB3B71" w14:textId="77777777" w:rsidR="007725C3" w:rsidRPr="00644EEB" w:rsidRDefault="007725C3" w:rsidP="007725C3">
      <w:pPr>
        <w:pStyle w:val="ListParagraph"/>
        <w:numPr>
          <w:ilvl w:val="0"/>
          <w:numId w:val="10"/>
        </w:numPr>
        <w:autoSpaceDE w:val="0"/>
        <w:autoSpaceDN w:val="0"/>
        <w:adjustRightInd w:val="0"/>
        <w:spacing w:before="120" w:after="0"/>
        <w:rPr>
          <w:rFonts w:ascii="Arial" w:hAnsi="Arial" w:cs="Arial"/>
          <w:color w:val="000000" w:themeColor="text1"/>
        </w:rPr>
      </w:pPr>
      <w:r w:rsidRPr="00644EEB">
        <w:rPr>
          <w:rFonts w:ascii="Arial" w:hAnsi="Arial" w:cs="Arial"/>
          <w:color w:val="000000" w:themeColor="text1"/>
        </w:rPr>
        <w:t xml:space="preserve">The Headteacher and Senior Leadership Team should be aware of the procedures to be followed in the event of a serious online safety allegation being made against a member of staff. </w:t>
      </w:r>
    </w:p>
    <w:p w14:paraId="5D8424B5" w14:textId="77777777" w:rsidR="007725C3" w:rsidRPr="00644EEB" w:rsidRDefault="007725C3" w:rsidP="004258A1">
      <w:pPr>
        <w:autoSpaceDE w:val="0"/>
        <w:autoSpaceDN w:val="0"/>
        <w:adjustRightInd w:val="0"/>
        <w:spacing w:before="120"/>
        <w:rPr>
          <w:rFonts w:ascii="Arial" w:hAnsi="Arial" w:cs="Arial"/>
          <w:u w:val="single"/>
        </w:rPr>
      </w:pPr>
      <w:r w:rsidRPr="00644EEB">
        <w:rPr>
          <w:rFonts w:ascii="Arial" w:hAnsi="Arial" w:cs="Arial"/>
          <w:u w:val="single"/>
        </w:rPr>
        <w:t xml:space="preserve">Technical </w:t>
      </w:r>
      <w:r w:rsidR="004258A1" w:rsidRPr="00644EEB">
        <w:rPr>
          <w:rFonts w:ascii="Arial" w:hAnsi="Arial" w:cs="Arial"/>
          <w:u w:val="single"/>
        </w:rPr>
        <w:t xml:space="preserve">support </w:t>
      </w:r>
      <w:r w:rsidRPr="00644EEB">
        <w:rPr>
          <w:rFonts w:ascii="Arial" w:hAnsi="Arial" w:cs="Arial"/>
          <w:u w:val="single"/>
        </w:rPr>
        <w:t>staff</w:t>
      </w:r>
    </w:p>
    <w:p w14:paraId="3181189C" w14:textId="77777777" w:rsidR="004258A1" w:rsidRPr="00644EEB" w:rsidRDefault="004258A1" w:rsidP="004258A1">
      <w:pPr>
        <w:autoSpaceDE w:val="0"/>
        <w:autoSpaceDN w:val="0"/>
        <w:adjustRightInd w:val="0"/>
        <w:spacing w:after="0"/>
        <w:rPr>
          <w:rFonts w:ascii="Arial" w:hAnsi="Arial" w:cs="Arial"/>
        </w:rPr>
      </w:pPr>
      <w:r w:rsidRPr="00644EEB">
        <w:rPr>
          <w:rFonts w:ascii="Arial" w:hAnsi="Arial" w:cs="Arial"/>
        </w:rPr>
        <w:t>Technical support staff should ensure the following:</w:t>
      </w:r>
    </w:p>
    <w:p w14:paraId="4099DEE1" w14:textId="77777777" w:rsidR="007725C3" w:rsidRPr="00644EEB" w:rsidRDefault="004258A1" w:rsidP="007725C3">
      <w:pPr>
        <w:pStyle w:val="ListParagraph"/>
        <w:numPr>
          <w:ilvl w:val="0"/>
          <w:numId w:val="12"/>
        </w:numPr>
        <w:autoSpaceDE w:val="0"/>
        <w:autoSpaceDN w:val="0"/>
        <w:adjustRightInd w:val="0"/>
        <w:spacing w:before="120" w:after="0"/>
        <w:rPr>
          <w:rFonts w:ascii="Arial" w:hAnsi="Arial" w:cs="Arial"/>
        </w:rPr>
      </w:pPr>
      <w:r w:rsidRPr="00644EEB">
        <w:rPr>
          <w:rFonts w:ascii="Arial" w:hAnsi="Arial" w:cs="Arial"/>
        </w:rPr>
        <w:t>T</w:t>
      </w:r>
      <w:r w:rsidR="007725C3" w:rsidRPr="00644EEB">
        <w:rPr>
          <w:rFonts w:ascii="Arial" w:hAnsi="Arial" w:cs="Arial"/>
        </w:rPr>
        <w:t>he school’s ICT infrastructure is secure and is not open to misuse or malicious attack</w:t>
      </w:r>
      <w:r w:rsidRPr="00644EEB">
        <w:rPr>
          <w:rFonts w:ascii="Arial" w:hAnsi="Arial" w:cs="Arial"/>
        </w:rPr>
        <w:t>.</w:t>
      </w:r>
    </w:p>
    <w:p w14:paraId="6A083F25" w14:textId="77777777" w:rsidR="007725C3" w:rsidRPr="00644EEB" w:rsidRDefault="004B01F9" w:rsidP="007725C3">
      <w:pPr>
        <w:pStyle w:val="ListParagraph"/>
        <w:numPr>
          <w:ilvl w:val="0"/>
          <w:numId w:val="12"/>
        </w:numPr>
        <w:autoSpaceDE w:val="0"/>
        <w:autoSpaceDN w:val="0"/>
        <w:adjustRightInd w:val="0"/>
        <w:spacing w:before="120" w:after="0"/>
        <w:rPr>
          <w:rFonts w:ascii="Arial" w:hAnsi="Arial" w:cs="Arial"/>
        </w:rPr>
      </w:pPr>
      <w:r w:rsidRPr="00644EEB">
        <w:rPr>
          <w:rFonts w:ascii="Arial" w:hAnsi="Arial" w:cs="Arial"/>
        </w:rPr>
        <w:t>U</w:t>
      </w:r>
      <w:r w:rsidR="007725C3" w:rsidRPr="00644EEB">
        <w:rPr>
          <w:rFonts w:ascii="Arial" w:hAnsi="Arial" w:cs="Arial"/>
        </w:rPr>
        <w:t>sers may only access the school’s networks through a properly enforced password protection policy, in which passwords are regularly changed</w:t>
      </w:r>
      <w:r w:rsidR="004258A1" w:rsidRPr="00644EEB">
        <w:rPr>
          <w:rFonts w:ascii="Arial" w:hAnsi="Arial" w:cs="Arial"/>
        </w:rPr>
        <w:t>.</w:t>
      </w:r>
    </w:p>
    <w:p w14:paraId="596B4D60" w14:textId="1F8F3F9C" w:rsidR="007725C3" w:rsidRPr="00644EEB" w:rsidRDefault="004258A1" w:rsidP="007725C3">
      <w:pPr>
        <w:pStyle w:val="ListParagraph"/>
        <w:numPr>
          <w:ilvl w:val="0"/>
          <w:numId w:val="12"/>
        </w:numPr>
        <w:autoSpaceDE w:val="0"/>
        <w:autoSpaceDN w:val="0"/>
        <w:adjustRightInd w:val="0"/>
        <w:spacing w:before="120" w:after="0"/>
        <w:rPr>
          <w:rFonts w:ascii="Arial" w:hAnsi="Arial" w:cs="Arial"/>
        </w:rPr>
      </w:pPr>
      <w:r w:rsidRPr="00644EEB">
        <w:rPr>
          <w:rFonts w:ascii="Arial" w:hAnsi="Arial" w:cs="Arial"/>
        </w:rPr>
        <w:t>T</w:t>
      </w:r>
      <w:r w:rsidR="007725C3" w:rsidRPr="00644EEB">
        <w:rPr>
          <w:rFonts w:ascii="Arial" w:hAnsi="Arial" w:cs="Arial"/>
        </w:rPr>
        <w:t xml:space="preserve">he use of the network / Virtual Learning Environment (VLE) / remote access / email is regularly monitored in order that any misuse / attempted misuse can be reported to the </w:t>
      </w:r>
      <w:r w:rsidRPr="00644EEB">
        <w:rPr>
          <w:rFonts w:ascii="Arial" w:hAnsi="Arial" w:cs="Arial"/>
        </w:rPr>
        <w:t>online s</w:t>
      </w:r>
      <w:r w:rsidR="007725C3" w:rsidRPr="00644EEB">
        <w:rPr>
          <w:rFonts w:ascii="Arial" w:hAnsi="Arial" w:cs="Arial"/>
        </w:rPr>
        <w:t xml:space="preserve">afety </w:t>
      </w:r>
      <w:r w:rsidRPr="00644EEB">
        <w:rPr>
          <w:rFonts w:ascii="Arial" w:hAnsi="Arial" w:cs="Arial"/>
        </w:rPr>
        <w:t>c</w:t>
      </w:r>
      <w:r w:rsidR="007725C3" w:rsidRPr="00644EEB">
        <w:rPr>
          <w:rFonts w:ascii="Arial" w:hAnsi="Arial" w:cs="Arial"/>
        </w:rPr>
        <w:t>oordinator</w:t>
      </w:r>
      <w:r w:rsidRPr="00644EEB">
        <w:rPr>
          <w:rFonts w:ascii="Arial" w:hAnsi="Arial" w:cs="Arial"/>
        </w:rPr>
        <w:t>.</w:t>
      </w:r>
    </w:p>
    <w:p w14:paraId="04843B0A" w14:textId="77777777" w:rsidR="007725C3" w:rsidRPr="00644EEB" w:rsidRDefault="008D44BC" w:rsidP="007725C3">
      <w:pPr>
        <w:pStyle w:val="ListParagraph"/>
        <w:numPr>
          <w:ilvl w:val="0"/>
          <w:numId w:val="12"/>
        </w:numPr>
        <w:autoSpaceDE w:val="0"/>
        <w:autoSpaceDN w:val="0"/>
        <w:adjustRightInd w:val="0"/>
        <w:spacing w:before="120" w:after="0"/>
        <w:rPr>
          <w:rFonts w:ascii="Arial" w:hAnsi="Arial" w:cs="Arial"/>
        </w:rPr>
      </w:pPr>
      <w:r w:rsidRPr="00644EEB">
        <w:rPr>
          <w:rFonts w:ascii="Arial" w:hAnsi="Arial" w:cs="Arial"/>
        </w:rPr>
        <w:t>M</w:t>
      </w:r>
      <w:r w:rsidR="007725C3" w:rsidRPr="00644EEB">
        <w:rPr>
          <w:rFonts w:ascii="Arial" w:hAnsi="Arial" w:cs="Arial"/>
        </w:rPr>
        <w:t>onitoring software / systems are implemented and updated as agreed in school policies</w:t>
      </w:r>
      <w:r w:rsidR="004258A1" w:rsidRPr="00644EEB">
        <w:rPr>
          <w:rFonts w:ascii="Arial" w:hAnsi="Arial" w:cs="Arial"/>
        </w:rPr>
        <w:t>.</w:t>
      </w:r>
    </w:p>
    <w:p w14:paraId="395B32CC"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 xml:space="preserve">Teaching and </w:t>
      </w:r>
      <w:r w:rsidR="008D44BC" w:rsidRPr="00644EEB">
        <w:rPr>
          <w:rFonts w:ascii="Arial" w:hAnsi="Arial" w:cs="Arial"/>
          <w:u w:val="single"/>
        </w:rPr>
        <w:t>s</w:t>
      </w:r>
      <w:r w:rsidRPr="00644EEB">
        <w:rPr>
          <w:rFonts w:ascii="Arial" w:hAnsi="Arial" w:cs="Arial"/>
          <w:u w:val="single"/>
        </w:rPr>
        <w:t xml:space="preserve">upport </w:t>
      </w:r>
      <w:r w:rsidR="008D44BC" w:rsidRPr="00644EEB">
        <w:rPr>
          <w:rFonts w:ascii="Arial" w:hAnsi="Arial" w:cs="Arial"/>
          <w:u w:val="single"/>
        </w:rPr>
        <w:t>s</w:t>
      </w:r>
      <w:r w:rsidRPr="00644EEB">
        <w:rPr>
          <w:rFonts w:ascii="Arial" w:hAnsi="Arial" w:cs="Arial"/>
          <w:u w:val="single"/>
        </w:rPr>
        <w:t>taff</w:t>
      </w:r>
    </w:p>
    <w:p w14:paraId="7AB87E91" w14:textId="77777777" w:rsidR="007725C3" w:rsidRPr="00644EEB" w:rsidRDefault="008D44BC" w:rsidP="007725C3">
      <w:pPr>
        <w:autoSpaceDE w:val="0"/>
        <w:autoSpaceDN w:val="0"/>
        <w:adjustRightInd w:val="0"/>
        <w:spacing w:before="120" w:after="0"/>
        <w:rPr>
          <w:rFonts w:ascii="Arial" w:hAnsi="Arial" w:cs="Arial"/>
        </w:rPr>
      </w:pPr>
      <w:r w:rsidRPr="00644EEB">
        <w:rPr>
          <w:rFonts w:ascii="Arial" w:hAnsi="Arial" w:cs="Arial"/>
        </w:rPr>
        <w:t>Teaching and support staff should ensure the following:</w:t>
      </w:r>
    </w:p>
    <w:p w14:paraId="12DC854D" w14:textId="759041DE"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T</w:t>
      </w:r>
      <w:r w:rsidR="007725C3" w:rsidRPr="00644EEB">
        <w:rPr>
          <w:rFonts w:ascii="Arial" w:hAnsi="Arial" w:cs="Arial"/>
        </w:rPr>
        <w:t>hey have an up</w:t>
      </w:r>
      <w:r w:rsidR="008D4072" w:rsidRPr="00644EEB">
        <w:rPr>
          <w:rFonts w:ascii="Arial" w:hAnsi="Arial" w:cs="Arial"/>
        </w:rPr>
        <w:t>-</w:t>
      </w:r>
      <w:r w:rsidR="007725C3" w:rsidRPr="00644EEB">
        <w:rPr>
          <w:rFonts w:ascii="Arial" w:hAnsi="Arial" w:cs="Arial"/>
        </w:rPr>
        <w:t>to</w:t>
      </w:r>
      <w:r w:rsidR="008D4072" w:rsidRPr="00644EEB">
        <w:rPr>
          <w:rFonts w:ascii="Arial" w:hAnsi="Arial" w:cs="Arial"/>
        </w:rPr>
        <w:t>-</w:t>
      </w:r>
      <w:r w:rsidR="007725C3" w:rsidRPr="00644EEB">
        <w:rPr>
          <w:rFonts w:ascii="Arial" w:hAnsi="Arial" w:cs="Arial"/>
        </w:rPr>
        <w:t xml:space="preserve">date awareness of </w:t>
      </w:r>
      <w:r w:rsidR="001376BF" w:rsidRPr="00644EEB">
        <w:rPr>
          <w:rFonts w:ascii="Arial" w:hAnsi="Arial" w:cs="Arial"/>
        </w:rPr>
        <w:t xml:space="preserve">online </w:t>
      </w:r>
      <w:r w:rsidR="007725C3" w:rsidRPr="00644EEB">
        <w:rPr>
          <w:rFonts w:ascii="Arial" w:hAnsi="Arial" w:cs="Arial"/>
        </w:rPr>
        <w:t xml:space="preserve">safety matters and of the current school </w:t>
      </w:r>
      <w:r w:rsidRPr="00644EEB">
        <w:rPr>
          <w:rFonts w:ascii="Arial" w:hAnsi="Arial" w:cs="Arial"/>
        </w:rPr>
        <w:t xml:space="preserve">online </w:t>
      </w:r>
      <w:r w:rsidR="007725C3" w:rsidRPr="00644EEB">
        <w:rPr>
          <w:rFonts w:ascii="Arial" w:hAnsi="Arial" w:cs="Arial"/>
        </w:rPr>
        <w:t>safety policy and practices</w:t>
      </w:r>
      <w:r w:rsidRPr="00644EEB">
        <w:rPr>
          <w:rFonts w:ascii="Arial" w:hAnsi="Arial" w:cs="Arial"/>
        </w:rPr>
        <w:t>.</w:t>
      </w:r>
    </w:p>
    <w:p w14:paraId="30F2A1EE"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T</w:t>
      </w:r>
      <w:r w:rsidR="007725C3" w:rsidRPr="00644EEB">
        <w:rPr>
          <w:rFonts w:ascii="Arial" w:hAnsi="Arial" w:cs="Arial"/>
        </w:rPr>
        <w:t>hey have read, understood and signed the school Staff Acceptable Use Policy / Agreement (AUP)</w:t>
      </w:r>
      <w:r w:rsidRPr="00644EEB">
        <w:rPr>
          <w:rFonts w:ascii="Arial" w:hAnsi="Arial" w:cs="Arial"/>
        </w:rPr>
        <w:t>.</w:t>
      </w:r>
    </w:p>
    <w:p w14:paraId="673B01D3" w14:textId="2D165676"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w:t>
      </w:r>
      <w:r w:rsidR="007725C3" w:rsidRPr="00644EEB">
        <w:rPr>
          <w:rFonts w:ascii="Arial" w:hAnsi="Arial" w:cs="Arial"/>
        </w:rPr>
        <w:t>ny suspected misuse or problem</w:t>
      </w:r>
      <w:r w:rsidRPr="00644EEB">
        <w:rPr>
          <w:rFonts w:ascii="Arial" w:hAnsi="Arial" w:cs="Arial"/>
        </w:rPr>
        <w:t>s detected are reported</w:t>
      </w:r>
      <w:r w:rsidR="007725C3" w:rsidRPr="00644EEB">
        <w:rPr>
          <w:rFonts w:ascii="Arial" w:hAnsi="Arial" w:cs="Arial"/>
        </w:rPr>
        <w:t xml:space="preserve"> to the </w:t>
      </w:r>
      <w:r w:rsidRPr="00644EEB">
        <w:rPr>
          <w:rFonts w:ascii="Arial" w:hAnsi="Arial" w:cs="Arial"/>
        </w:rPr>
        <w:t>online s</w:t>
      </w:r>
      <w:r w:rsidR="007725C3" w:rsidRPr="00644EEB">
        <w:rPr>
          <w:rFonts w:ascii="Arial" w:hAnsi="Arial" w:cs="Arial"/>
        </w:rPr>
        <w:t xml:space="preserve">afety </w:t>
      </w:r>
      <w:r w:rsidRPr="00644EEB">
        <w:rPr>
          <w:rFonts w:ascii="Arial" w:hAnsi="Arial" w:cs="Arial"/>
        </w:rPr>
        <w:t>c</w:t>
      </w:r>
      <w:r w:rsidR="007725C3" w:rsidRPr="00644EEB">
        <w:rPr>
          <w:rFonts w:ascii="Arial" w:hAnsi="Arial" w:cs="Arial"/>
        </w:rPr>
        <w:t>oordinator</w:t>
      </w:r>
      <w:r w:rsidRPr="00644EEB">
        <w:rPr>
          <w:rFonts w:ascii="Arial" w:hAnsi="Arial" w:cs="Arial"/>
        </w:rPr>
        <w:t>, computing coordinator</w:t>
      </w:r>
      <w:r w:rsidR="007725C3" w:rsidRPr="00644EEB">
        <w:rPr>
          <w:rFonts w:ascii="Arial" w:hAnsi="Arial" w:cs="Arial"/>
        </w:rPr>
        <w:t xml:space="preserve"> or other member of the Senior Leadership Team</w:t>
      </w:r>
      <w:r w:rsidRPr="00644EEB">
        <w:rPr>
          <w:rFonts w:ascii="Arial" w:hAnsi="Arial" w:cs="Arial"/>
        </w:rPr>
        <w:t>.</w:t>
      </w:r>
    </w:p>
    <w:p w14:paraId="5DC1D7BD"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D</w:t>
      </w:r>
      <w:r w:rsidR="007725C3" w:rsidRPr="00644EEB">
        <w:rPr>
          <w:rFonts w:ascii="Arial" w:hAnsi="Arial" w:cs="Arial"/>
        </w:rPr>
        <w:t>igital communications with pupils (</w:t>
      </w:r>
      <w:r w:rsidRPr="00644EEB">
        <w:rPr>
          <w:rFonts w:ascii="Arial" w:hAnsi="Arial" w:cs="Arial"/>
        </w:rPr>
        <w:t>e.g. homework on Microsoft Teams</w:t>
      </w:r>
      <w:r w:rsidR="007725C3" w:rsidRPr="00644EEB">
        <w:rPr>
          <w:rFonts w:ascii="Arial" w:hAnsi="Arial" w:cs="Arial"/>
        </w:rPr>
        <w:t>) should be on a professional level and only carried out using official school systems</w:t>
      </w:r>
      <w:r w:rsidRPr="00644EEB">
        <w:rPr>
          <w:rFonts w:ascii="Arial" w:hAnsi="Arial" w:cs="Arial"/>
        </w:rPr>
        <w:t>.</w:t>
      </w:r>
    </w:p>
    <w:p w14:paraId="707E5090"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 xml:space="preserve">Online </w:t>
      </w:r>
      <w:r w:rsidR="007725C3" w:rsidRPr="00644EEB">
        <w:rPr>
          <w:rFonts w:ascii="Arial" w:hAnsi="Arial" w:cs="Arial"/>
        </w:rPr>
        <w:t>safety issues are embedded in all aspects of the curriculum and other school activities</w:t>
      </w:r>
      <w:r w:rsidRPr="00644EEB">
        <w:rPr>
          <w:rFonts w:ascii="Arial" w:hAnsi="Arial" w:cs="Arial"/>
        </w:rPr>
        <w:t>.</w:t>
      </w:r>
    </w:p>
    <w:p w14:paraId="38E59B86"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color w:val="FF0000"/>
        </w:rPr>
      </w:pPr>
      <w:r w:rsidRPr="00644EEB">
        <w:rPr>
          <w:rFonts w:ascii="Arial" w:hAnsi="Arial" w:cs="Arial"/>
        </w:rPr>
        <w:t>P</w:t>
      </w:r>
      <w:r w:rsidR="007725C3" w:rsidRPr="00644EEB">
        <w:rPr>
          <w:rFonts w:ascii="Arial" w:hAnsi="Arial" w:cs="Arial"/>
        </w:rPr>
        <w:t xml:space="preserve">upils understand and follow the school </w:t>
      </w:r>
      <w:r w:rsidRPr="00644EEB">
        <w:rPr>
          <w:rFonts w:ascii="Arial" w:hAnsi="Arial" w:cs="Arial"/>
        </w:rPr>
        <w:t>online safety policy.</w:t>
      </w:r>
    </w:p>
    <w:p w14:paraId="5B8C3D38" w14:textId="0ADE8649"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ICT activity in lessons, extra</w:t>
      </w:r>
      <w:r w:rsidR="00A92ED4" w:rsidRPr="00644EEB">
        <w:rPr>
          <w:rFonts w:ascii="Arial" w:hAnsi="Arial" w:cs="Arial"/>
        </w:rPr>
        <w:t>-</w:t>
      </w:r>
      <w:r w:rsidRPr="00644EEB">
        <w:rPr>
          <w:rFonts w:ascii="Arial" w:hAnsi="Arial" w:cs="Arial"/>
        </w:rPr>
        <w:t xml:space="preserve">curricular and extended school activities </w:t>
      </w:r>
      <w:r w:rsidR="007068D8" w:rsidRPr="00644EEB">
        <w:rPr>
          <w:rFonts w:ascii="Arial" w:hAnsi="Arial" w:cs="Arial"/>
        </w:rPr>
        <w:t>are closely monitored.</w:t>
      </w:r>
    </w:p>
    <w:p w14:paraId="2E156982"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lastRenderedPageBreak/>
        <w:t>I</w:t>
      </w:r>
      <w:r w:rsidR="007725C3" w:rsidRPr="00644EEB">
        <w:rPr>
          <w:rFonts w:ascii="Arial" w:hAnsi="Arial" w:cs="Arial"/>
        </w:rPr>
        <w:t>n lessons where internet use is pre-planned</w:t>
      </w:r>
      <w:r w:rsidRPr="00644EEB">
        <w:rPr>
          <w:rFonts w:ascii="Arial" w:hAnsi="Arial" w:cs="Arial"/>
        </w:rPr>
        <w:t>, pupils are</w:t>
      </w:r>
      <w:r w:rsidR="007725C3" w:rsidRPr="00644EEB">
        <w:rPr>
          <w:rFonts w:ascii="Arial" w:hAnsi="Arial" w:cs="Arial"/>
        </w:rPr>
        <w:t xml:space="preserve"> guided to sites checked as suitable for their use and that processes are in place for dealing with any unsuitable material that is found in internet searches</w:t>
      </w:r>
      <w:r w:rsidRPr="00644EEB">
        <w:rPr>
          <w:rFonts w:ascii="Arial" w:hAnsi="Arial" w:cs="Arial"/>
        </w:rPr>
        <w:t>.</w:t>
      </w:r>
    </w:p>
    <w:p w14:paraId="067D63BE"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 xml:space="preserve">New staff receive information on the </w:t>
      </w:r>
      <w:r w:rsidR="007068D8" w:rsidRPr="00644EEB">
        <w:rPr>
          <w:rFonts w:ascii="Arial" w:hAnsi="Arial" w:cs="Arial"/>
        </w:rPr>
        <w:t>s</w:t>
      </w:r>
      <w:r w:rsidRPr="00644EEB">
        <w:rPr>
          <w:rFonts w:ascii="Arial" w:hAnsi="Arial" w:cs="Arial"/>
        </w:rPr>
        <w:t>chool’s acceptable use policy as part of their induction as well as a breakdown of systems from the relevant people.</w:t>
      </w:r>
    </w:p>
    <w:p w14:paraId="13681664" w14:textId="77777777" w:rsidR="007725C3" w:rsidRPr="00644EEB" w:rsidRDefault="007068D8"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They are</w:t>
      </w:r>
      <w:r w:rsidR="007725C3" w:rsidRPr="00644EEB">
        <w:rPr>
          <w:rFonts w:ascii="Arial" w:hAnsi="Arial" w:cs="Arial"/>
        </w:rPr>
        <w:t xml:space="preserve"> aware of individual responsibilities relating to the safeguarding of children within the context of </w:t>
      </w:r>
      <w:r w:rsidRPr="00644EEB">
        <w:rPr>
          <w:rFonts w:ascii="Arial" w:hAnsi="Arial" w:cs="Arial"/>
        </w:rPr>
        <w:t>online s</w:t>
      </w:r>
      <w:r w:rsidR="007725C3" w:rsidRPr="00644EEB">
        <w:rPr>
          <w:rFonts w:ascii="Arial" w:hAnsi="Arial" w:cs="Arial"/>
        </w:rPr>
        <w:t xml:space="preserve">afety and know what to do in the event of misuse of technology by any member of the </w:t>
      </w:r>
      <w:r w:rsidRPr="00644EEB">
        <w:rPr>
          <w:rFonts w:ascii="Arial" w:hAnsi="Arial" w:cs="Arial"/>
        </w:rPr>
        <w:t>s</w:t>
      </w:r>
      <w:r w:rsidR="007725C3" w:rsidRPr="00644EEB">
        <w:rPr>
          <w:rFonts w:ascii="Arial" w:hAnsi="Arial" w:cs="Arial"/>
        </w:rPr>
        <w:t>chool community</w:t>
      </w:r>
      <w:r w:rsidRPr="00644EEB">
        <w:rPr>
          <w:rFonts w:ascii="Arial" w:hAnsi="Arial" w:cs="Arial"/>
        </w:rPr>
        <w:t>.</w:t>
      </w:r>
    </w:p>
    <w:p w14:paraId="1B2FADCE" w14:textId="77777777" w:rsidR="007725C3" w:rsidRPr="00644EEB" w:rsidRDefault="007068D8" w:rsidP="007068D8">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I</w:t>
      </w:r>
      <w:r w:rsidR="007725C3" w:rsidRPr="00644EEB">
        <w:rPr>
          <w:rFonts w:ascii="Arial" w:hAnsi="Arial" w:cs="Arial"/>
        </w:rPr>
        <w:t xml:space="preserve">ncorporate </w:t>
      </w:r>
      <w:r w:rsidRPr="00644EEB">
        <w:rPr>
          <w:rFonts w:ascii="Arial" w:hAnsi="Arial" w:cs="Arial"/>
        </w:rPr>
        <w:t>online s</w:t>
      </w:r>
      <w:r w:rsidR="007725C3" w:rsidRPr="00644EEB">
        <w:rPr>
          <w:rFonts w:ascii="Arial" w:hAnsi="Arial" w:cs="Arial"/>
        </w:rPr>
        <w:t>afety activities and awareness within their curriculum areas</w:t>
      </w:r>
      <w:r w:rsidRPr="00644EEB">
        <w:rPr>
          <w:rFonts w:ascii="Arial" w:hAnsi="Arial" w:cs="Arial"/>
        </w:rPr>
        <w:t>.</w:t>
      </w:r>
    </w:p>
    <w:p w14:paraId="0F2B8983"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 xml:space="preserve">Designated </w:t>
      </w:r>
      <w:r w:rsidR="007068D8" w:rsidRPr="00644EEB">
        <w:rPr>
          <w:rFonts w:ascii="Arial" w:hAnsi="Arial" w:cs="Arial"/>
          <w:u w:val="single"/>
        </w:rPr>
        <w:t>Safeguarding Lead</w:t>
      </w:r>
      <w:r w:rsidRPr="00644EEB">
        <w:rPr>
          <w:rFonts w:ascii="Arial" w:hAnsi="Arial" w:cs="Arial"/>
          <w:u w:val="single"/>
        </w:rPr>
        <w:t xml:space="preserve"> </w:t>
      </w:r>
    </w:p>
    <w:p w14:paraId="1447199E" w14:textId="77777777" w:rsidR="007725C3" w:rsidRPr="00644EEB" w:rsidRDefault="007068D8" w:rsidP="007725C3">
      <w:pPr>
        <w:autoSpaceDE w:val="0"/>
        <w:autoSpaceDN w:val="0"/>
        <w:adjustRightInd w:val="0"/>
        <w:spacing w:before="120" w:after="0"/>
        <w:rPr>
          <w:rFonts w:ascii="Arial" w:hAnsi="Arial" w:cs="Arial"/>
        </w:rPr>
      </w:pPr>
      <w:r w:rsidRPr="00644EEB">
        <w:rPr>
          <w:rFonts w:ascii="Arial" w:hAnsi="Arial" w:cs="Arial"/>
        </w:rPr>
        <w:t>The school’s Designated Safeguarding Lead s</w:t>
      </w:r>
      <w:r w:rsidR="007725C3" w:rsidRPr="00644EEB">
        <w:rPr>
          <w:rFonts w:ascii="Arial" w:hAnsi="Arial" w:cs="Arial"/>
        </w:rPr>
        <w:t xml:space="preserve">hould be trained in </w:t>
      </w:r>
      <w:r w:rsidRPr="00644EEB">
        <w:rPr>
          <w:rFonts w:ascii="Arial" w:hAnsi="Arial" w:cs="Arial"/>
        </w:rPr>
        <w:t xml:space="preserve">online </w:t>
      </w:r>
      <w:r w:rsidR="007725C3" w:rsidRPr="00644EEB">
        <w:rPr>
          <w:rFonts w:ascii="Arial" w:hAnsi="Arial" w:cs="Arial"/>
        </w:rPr>
        <w:t>safety issues and be aware of the potential for serious child protection issues to arise from</w:t>
      </w:r>
      <w:r w:rsidRPr="00644EEB">
        <w:rPr>
          <w:rFonts w:ascii="Arial" w:hAnsi="Arial" w:cs="Arial"/>
        </w:rPr>
        <w:t xml:space="preserve"> the following:</w:t>
      </w:r>
    </w:p>
    <w:p w14:paraId="06AE90A1"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b/>
        <w:t xml:space="preserve">sharing of personal </w:t>
      </w:r>
      <w:proofErr w:type="gramStart"/>
      <w:r w:rsidRPr="00644EEB">
        <w:rPr>
          <w:rFonts w:ascii="Arial" w:hAnsi="Arial" w:cs="Arial"/>
        </w:rPr>
        <w:t>data</w:t>
      </w:r>
      <w:r w:rsidR="007068D8" w:rsidRPr="00644EEB">
        <w:rPr>
          <w:rFonts w:ascii="Arial" w:hAnsi="Arial" w:cs="Arial"/>
        </w:rPr>
        <w:t>;</w:t>
      </w:r>
      <w:proofErr w:type="gramEnd"/>
    </w:p>
    <w:p w14:paraId="71EF15E0"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b/>
        <w:t xml:space="preserve">access to illegal / inappropriate </w:t>
      </w:r>
      <w:proofErr w:type="gramStart"/>
      <w:r w:rsidRPr="00644EEB">
        <w:rPr>
          <w:rFonts w:ascii="Arial" w:hAnsi="Arial" w:cs="Arial"/>
        </w:rPr>
        <w:t>materials</w:t>
      </w:r>
      <w:r w:rsidR="007068D8" w:rsidRPr="00644EEB">
        <w:rPr>
          <w:rFonts w:ascii="Arial" w:hAnsi="Arial" w:cs="Arial"/>
        </w:rPr>
        <w:t>;</w:t>
      </w:r>
      <w:proofErr w:type="gramEnd"/>
    </w:p>
    <w:p w14:paraId="7C2724B6"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b/>
        <w:t xml:space="preserve">inappropriate on-line contact with adults / </w:t>
      </w:r>
      <w:proofErr w:type="gramStart"/>
      <w:r w:rsidRPr="00644EEB">
        <w:rPr>
          <w:rFonts w:ascii="Arial" w:hAnsi="Arial" w:cs="Arial"/>
        </w:rPr>
        <w:t>strangers</w:t>
      </w:r>
      <w:r w:rsidR="007068D8" w:rsidRPr="00644EEB">
        <w:rPr>
          <w:rFonts w:ascii="Arial" w:hAnsi="Arial" w:cs="Arial"/>
        </w:rPr>
        <w:t>;</w:t>
      </w:r>
      <w:proofErr w:type="gramEnd"/>
    </w:p>
    <w:p w14:paraId="04B86184"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b/>
        <w:t xml:space="preserve">potential or actual incidents of </w:t>
      </w:r>
      <w:proofErr w:type="gramStart"/>
      <w:r w:rsidRPr="00644EEB">
        <w:rPr>
          <w:rFonts w:ascii="Arial" w:hAnsi="Arial" w:cs="Arial"/>
        </w:rPr>
        <w:t>grooming</w:t>
      </w:r>
      <w:r w:rsidR="007068D8" w:rsidRPr="00644EEB">
        <w:rPr>
          <w:rFonts w:ascii="Arial" w:hAnsi="Arial" w:cs="Arial"/>
        </w:rPr>
        <w:t>;</w:t>
      </w:r>
      <w:proofErr w:type="gramEnd"/>
    </w:p>
    <w:p w14:paraId="3081C11F" w14:textId="77777777" w:rsidR="007725C3" w:rsidRPr="00644EEB" w:rsidRDefault="007725C3"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ab/>
        <w:t>cyber-bullying</w:t>
      </w:r>
      <w:r w:rsidR="007068D8" w:rsidRPr="00644EEB">
        <w:rPr>
          <w:rFonts w:ascii="Arial" w:hAnsi="Arial" w:cs="Arial"/>
        </w:rPr>
        <w:t>.</w:t>
      </w:r>
    </w:p>
    <w:p w14:paraId="7CDA96A1"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Pupils</w:t>
      </w:r>
    </w:p>
    <w:p w14:paraId="68D18C8E" w14:textId="77777777" w:rsidR="00711BFF" w:rsidRPr="00644EEB" w:rsidRDefault="00711BFF" w:rsidP="007725C3">
      <w:pPr>
        <w:autoSpaceDE w:val="0"/>
        <w:autoSpaceDN w:val="0"/>
        <w:adjustRightInd w:val="0"/>
        <w:spacing w:before="120" w:after="0"/>
        <w:rPr>
          <w:rFonts w:ascii="Arial" w:hAnsi="Arial" w:cs="Arial"/>
        </w:rPr>
      </w:pPr>
      <w:r w:rsidRPr="00644EEB">
        <w:rPr>
          <w:rFonts w:ascii="Arial" w:hAnsi="Arial" w:cs="Arial"/>
        </w:rPr>
        <w:t>All pupils at Redhill Primary Academy should ensure the following:</w:t>
      </w:r>
    </w:p>
    <w:p w14:paraId="4A0A1D58" w14:textId="423BE18B" w:rsidR="007725C3" w:rsidRPr="00644EEB" w:rsidRDefault="00711BFF"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Use</w:t>
      </w:r>
      <w:r w:rsidR="007725C3" w:rsidRPr="00644EEB">
        <w:rPr>
          <w:rFonts w:ascii="Arial" w:hAnsi="Arial" w:cs="Arial"/>
        </w:rPr>
        <w:t xml:space="preserve"> the school ICT systems in accordance with the </w:t>
      </w:r>
      <w:r w:rsidR="00365897" w:rsidRPr="00644EEB">
        <w:rPr>
          <w:rFonts w:ascii="Arial" w:hAnsi="Arial" w:cs="Arial"/>
        </w:rPr>
        <w:t xml:space="preserve">age-specific </w:t>
      </w:r>
      <w:r w:rsidR="007725C3" w:rsidRPr="00644EEB">
        <w:rPr>
          <w:rFonts w:ascii="Arial" w:hAnsi="Arial" w:cs="Arial"/>
        </w:rPr>
        <w:t>Pupil Acceptable Use Polic</w:t>
      </w:r>
      <w:r w:rsidR="00365897" w:rsidRPr="00644EEB">
        <w:rPr>
          <w:rFonts w:ascii="Arial" w:hAnsi="Arial" w:cs="Arial"/>
        </w:rPr>
        <w:t>ies</w:t>
      </w:r>
      <w:r w:rsidR="007725C3" w:rsidRPr="00644EEB">
        <w:rPr>
          <w:rFonts w:ascii="Arial" w:hAnsi="Arial" w:cs="Arial"/>
        </w:rPr>
        <w:t xml:space="preserve">, which they or their parents </w:t>
      </w:r>
      <w:r w:rsidR="000B1FA3" w:rsidRPr="00644EEB">
        <w:rPr>
          <w:rFonts w:ascii="Arial" w:hAnsi="Arial" w:cs="Arial"/>
        </w:rPr>
        <w:t>are</w:t>
      </w:r>
      <w:r w:rsidR="007725C3" w:rsidRPr="00644EEB">
        <w:rPr>
          <w:rFonts w:ascii="Arial" w:hAnsi="Arial" w:cs="Arial"/>
        </w:rPr>
        <w:t xml:space="preserve"> expected to sign </w:t>
      </w:r>
      <w:r w:rsidR="000B1FA3" w:rsidRPr="00644EEB">
        <w:rPr>
          <w:rFonts w:ascii="Arial" w:hAnsi="Arial" w:cs="Arial"/>
        </w:rPr>
        <w:t>at the beginning of each school year</w:t>
      </w:r>
      <w:r w:rsidR="009A2DC2" w:rsidRPr="00644EEB">
        <w:rPr>
          <w:rFonts w:ascii="Arial" w:hAnsi="Arial" w:cs="Arial"/>
        </w:rPr>
        <w:t xml:space="preserve"> during the first block of </w:t>
      </w:r>
      <w:r w:rsidR="009E7296" w:rsidRPr="00644EEB">
        <w:rPr>
          <w:rFonts w:ascii="Arial" w:hAnsi="Arial" w:cs="Arial"/>
        </w:rPr>
        <w:t>computing</w:t>
      </w:r>
      <w:r w:rsidR="009A2DC2" w:rsidRPr="00644EEB">
        <w:rPr>
          <w:rFonts w:ascii="Arial" w:hAnsi="Arial" w:cs="Arial"/>
        </w:rPr>
        <w:t xml:space="preserve"> teaching.</w:t>
      </w:r>
    </w:p>
    <w:p w14:paraId="0114992E" w14:textId="77777777" w:rsidR="007725C3" w:rsidRPr="00644EEB" w:rsidRDefault="00711BFF"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U</w:t>
      </w:r>
      <w:r w:rsidR="007725C3" w:rsidRPr="00644EEB">
        <w:rPr>
          <w:rFonts w:ascii="Arial" w:hAnsi="Arial" w:cs="Arial"/>
        </w:rPr>
        <w:t>nderstand the importance of reporting abuse, misuse or access to inappropriate materials and know how to do so</w:t>
      </w:r>
      <w:r w:rsidRPr="00644EEB">
        <w:rPr>
          <w:rFonts w:ascii="Arial" w:hAnsi="Arial" w:cs="Arial"/>
        </w:rPr>
        <w:t>.</w:t>
      </w:r>
    </w:p>
    <w:p w14:paraId="0E4535E2" w14:textId="77777777" w:rsidR="007725C3" w:rsidRPr="00644EEB" w:rsidRDefault="00711BFF"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K</w:t>
      </w:r>
      <w:r w:rsidR="007725C3" w:rsidRPr="00644EEB">
        <w:rPr>
          <w:rFonts w:ascii="Arial" w:hAnsi="Arial" w:cs="Arial"/>
        </w:rPr>
        <w:t xml:space="preserve">now and understand school policies on the use of mobile phones, digital cameras and </w:t>
      </w:r>
      <w:proofErr w:type="gramStart"/>
      <w:r w:rsidR="007725C3" w:rsidRPr="00644EEB">
        <w:rPr>
          <w:rFonts w:ascii="Arial" w:hAnsi="Arial" w:cs="Arial"/>
        </w:rPr>
        <w:t>hand held</w:t>
      </w:r>
      <w:proofErr w:type="gramEnd"/>
      <w:r w:rsidR="007725C3" w:rsidRPr="00644EEB">
        <w:rPr>
          <w:rFonts w:ascii="Arial" w:hAnsi="Arial" w:cs="Arial"/>
        </w:rPr>
        <w:t xml:space="preserve"> devices. They should also know and understand school policies on the taking / use of images and on cyber-bullying.</w:t>
      </w:r>
    </w:p>
    <w:p w14:paraId="1030CD1D" w14:textId="77777777" w:rsidR="007725C3" w:rsidRPr="00644EEB" w:rsidRDefault="00711BFF" w:rsidP="007725C3">
      <w:pPr>
        <w:pStyle w:val="ListParagraph"/>
        <w:numPr>
          <w:ilvl w:val="1"/>
          <w:numId w:val="10"/>
        </w:numPr>
        <w:autoSpaceDE w:val="0"/>
        <w:autoSpaceDN w:val="0"/>
        <w:adjustRightInd w:val="0"/>
        <w:spacing w:before="120" w:after="0"/>
        <w:ind w:left="709" w:hanging="283"/>
        <w:rPr>
          <w:rFonts w:ascii="Arial" w:hAnsi="Arial" w:cs="Arial"/>
        </w:rPr>
      </w:pPr>
      <w:r w:rsidRPr="00644EEB">
        <w:rPr>
          <w:rFonts w:ascii="Arial" w:hAnsi="Arial" w:cs="Arial"/>
        </w:rPr>
        <w:t>U</w:t>
      </w:r>
      <w:r w:rsidR="007725C3" w:rsidRPr="00644EEB">
        <w:rPr>
          <w:rFonts w:ascii="Arial" w:hAnsi="Arial" w:cs="Arial"/>
        </w:rPr>
        <w:t xml:space="preserve">nderstand the importance of adopting good </w:t>
      </w:r>
      <w:r w:rsidRPr="00644EEB">
        <w:rPr>
          <w:rFonts w:ascii="Arial" w:hAnsi="Arial" w:cs="Arial"/>
        </w:rPr>
        <w:t xml:space="preserve">online </w:t>
      </w:r>
      <w:r w:rsidR="007725C3" w:rsidRPr="00644EEB">
        <w:rPr>
          <w:rFonts w:ascii="Arial" w:hAnsi="Arial" w:cs="Arial"/>
        </w:rPr>
        <w:t xml:space="preserve">safety practice when using digital technologies out of school and realise that the school’s </w:t>
      </w:r>
      <w:r w:rsidRPr="00644EEB">
        <w:rPr>
          <w:rFonts w:ascii="Arial" w:hAnsi="Arial" w:cs="Arial"/>
        </w:rPr>
        <w:t>online s</w:t>
      </w:r>
      <w:r w:rsidR="007725C3" w:rsidRPr="00644EEB">
        <w:rPr>
          <w:rFonts w:ascii="Arial" w:hAnsi="Arial" w:cs="Arial"/>
        </w:rPr>
        <w:t xml:space="preserve">afety </w:t>
      </w:r>
      <w:r w:rsidRPr="00644EEB">
        <w:rPr>
          <w:rFonts w:ascii="Arial" w:hAnsi="Arial" w:cs="Arial"/>
        </w:rPr>
        <w:t>p</w:t>
      </w:r>
      <w:r w:rsidR="007725C3" w:rsidRPr="00644EEB">
        <w:rPr>
          <w:rFonts w:ascii="Arial" w:hAnsi="Arial" w:cs="Arial"/>
        </w:rPr>
        <w:t>olicy covers their actions out of school, if related to their membership of the school</w:t>
      </w:r>
      <w:r w:rsidRPr="00644EEB">
        <w:rPr>
          <w:rFonts w:ascii="Arial" w:hAnsi="Arial" w:cs="Arial"/>
        </w:rPr>
        <w:t>.</w:t>
      </w:r>
    </w:p>
    <w:p w14:paraId="3B397E61" w14:textId="77777777" w:rsidR="007725C3" w:rsidRPr="00644EEB" w:rsidRDefault="007725C3" w:rsidP="007725C3">
      <w:pPr>
        <w:pStyle w:val="ListParagraph"/>
        <w:numPr>
          <w:ilvl w:val="0"/>
          <w:numId w:val="10"/>
        </w:numPr>
        <w:autoSpaceDE w:val="0"/>
        <w:autoSpaceDN w:val="0"/>
        <w:adjustRightInd w:val="0"/>
        <w:spacing w:after="0"/>
        <w:jc w:val="both"/>
        <w:rPr>
          <w:rFonts w:ascii="Arial" w:hAnsi="Arial" w:cs="Arial"/>
        </w:rPr>
      </w:pPr>
      <w:r w:rsidRPr="00644EEB">
        <w:rPr>
          <w:rFonts w:ascii="Arial" w:hAnsi="Arial" w:cs="Arial"/>
        </w:rPr>
        <w:t xml:space="preserve">If staff or students discover an unsuitable site, the monitor must be switched off/ closed and the incident reported immediately to the </w:t>
      </w:r>
      <w:r w:rsidR="00711BFF" w:rsidRPr="00644EEB">
        <w:rPr>
          <w:rFonts w:ascii="Arial" w:hAnsi="Arial" w:cs="Arial"/>
        </w:rPr>
        <w:t xml:space="preserve">online </w:t>
      </w:r>
      <w:r w:rsidRPr="00644EEB">
        <w:rPr>
          <w:rFonts w:ascii="Arial" w:hAnsi="Arial" w:cs="Arial"/>
        </w:rPr>
        <w:t>safety co</w:t>
      </w:r>
      <w:r w:rsidR="00711BFF" w:rsidRPr="00644EEB">
        <w:rPr>
          <w:rFonts w:ascii="Arial" w:hAnsi="Arial" w:cs="Arial"/>
        </w:rPr>
        <w:t>-</w:t>
      </w:r>
      <w:r w:rsidRPr="00644EEB">
        <w:rPr>
          <w:rFonts w:ascii="Arial" w:hAnsi="Arial" w:cs="Arial"/>
        </w:rPr>
        <w:t>ordinator or teacher as appropriate</w:t>
      </w:r>
      <w:r w:rsidR="00711BFF" w:rsidRPr="00644EEB">
        <w:rPr>
          <w:rFonts w:ascii="Arial" w:hAnsi="Arial" w:cs="Arial"/>
        </w:rPr>
        <w:t>.</w:t>
      </w:r>
    </w:p>
    <w:p w14:paraId="27B23135" w14:textId="77777777" w:rsidR="007725C3" w:rsidRPr="00644EEB" w:rsidRDefault="007725C3" w:rsidP="007725C3">
      <w:pPr>
        <w:pStyle w:val="ListParagraph"/>
        <w:numPr>
          <w:ilvl w:val="0"/>
          <w:numId w:val="10"/>
        </w:numPr>
        <w:autoSpaceDE w:val="0"/>
        <w:autoSpaceDN w:val="0"/>
        <w:adjustRightInd w:val="0"/>
        <w:spacing w:after="0"/>
        <w:jc w:val="both"/>
        <w:rPr>
          <w:rFonts w:ascii="Arial" w:hAnsi="Arial" w:cs="Arial"/>
        </w:rPr>
      </w:pPr>
      <w:r w:rsidRPr="00644EEB">
        <w:rPr>
          <w:rFonts w:ascii="Arial" w:hAnsi="Arial" w:cs="Arial"/>
        </w:rPr>
        <w:t>To safeguard and protect pupils, smart watches are </w:t>
      </w:r>
      <w:r w:rsidRPr="00644EEB">
        <w:rPr>
          <w:rFonts w:ascii="Arial" w:hAnsi="Arial" w:cs="Arial"/>
          <w:b/>
          <w:bCs/>
        </w:rPr>
        <w:t>not</w:t>
      </w:r>
      <w:r w:rsidRPr="00644EEB">
        <w:rPr>
          <w:rFonts w:ascii="Arial" w:hAnsi="Arial" w:cs="Arial"/>
        </w:rPr>
        <w:t xml:space="preserve"> allowed to be worn at </w:t>
      </w:r>
      <w:r w:rsidR="00711BFF" w:rsidRPr="00644EEB">
        <w:rPr>
          <w:rFonts w:ascii="Arial" w:hAnsi="Arial" w:cs="Arial"/>
        </w:rPr>
        <w:t>s</w:t>
      </w:r>
      <w:r w:rsidRPr="00644EEB">
        <w:rPr>
          <w:rFonts w:ascii="Arial" w:hAnsi="Arial" w:cs="Arial"/>
        </w:rPr>
        <w:t>chool due to the functions pupils would have to film, take photographs, record conversations and access social networking sites. </w:t>
      </w:r>
    </w:p>
    <w:p w14:paraId="7A1697DD" w14:textId="77777777" w:rsidR="007725C3" w:rsidRPr="00644EEB" w:rsidRDefault="00711BFF" w:rsidP="00711BFF">
      <w:pPr>
        <w:pStyle w:val="ListParagraph"/>
        <w:numPr>
          <w:ilvl w:val="0"/>
          <w:numId w:val="10"/>
        </w:numPr>
        <w:spacing w:after="0"/>
        <w:rPr>
          <w:rFonts w:ascii="Arial" w:hAnsi="Arial" w:cs="Arial"/>
        </w:rPr>
      </w:pPr>
      <w:r w:rsidRPr="00644EEB">
        <w:rPr>
          <w:rFonts w:ascii="Arial" w:hAnsi="Arial" w:cs="Arial"/>
        </w:rPr>
        <w:t>The online safety pupil group learn about issues and look at training their peers in how to behave safely whilst online.</w:t>
      </w:r>
    </w:p>
    <w:p w14:paraId="5DC9A1D3" w14:textId="77777777" w:rsidR="00505BF3" w:rsidRPr="00644EEB" w:rsidRDefault="00505BF3" w:rsidP="007725C3">
      <w:pPr>
        <w:autoSpaceDE w:val="0"/>
        <w:autoSpaceDN w:val="0"/>
        <w:adjustRightInd w:val="0"/>
        <w:spacing w:before="120" w:after="0"/>
        <w:rPr>
          <w:rFonts w:ascii="Arial" w:hAnsi="Arial" w:cs="Arial"/>
          <w:u w:val="single"/>
        </w:rPr>
      </w:pPr>
    </w:p>
    <w:p w14:paraId="4FCD02C7" w14:textId="297738C5"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Parents / Carers</w:t>
      </w:r>
    </w:p>
    <w:p w14:paraId="06F07220" w14:textId="77777777" w:rsidR="00711BFF" w:rsidRPr="00644EEB" w:rsidRDefault="007725C3" w:rsidP="00711BFF">
      <w:pPr>
        <w:autoSpaceDE w:val="0"/>
        <w:autoSpaceDN w:val="0"/>
        <w:adjustRightInd w:val="0"/>
        <w:spacing w:before="120" w:after="0"/>
        <w:rPr>
          <w:rFonts w:ascii="Arial" w:hAnsi="Arial" w:cs="Arial"/>
        </w:rPr>
      </w:pPr>
      <w:r w:rsidRPr="00644EEB">
        <w:rPr>
          <w:rFonts w:ascii="Arial" w:hAnsi="Arial" w:cs="Arial"/>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w:t>
      </w:r>
    </w:p>
    <w:p w14:paraId="5156E355" w14:textId="77777777" w:rsidR="007725C3" w:rsidRPr="00644EEB" w:rsidRDefault="00711BFF" w:rsidP="007725C3">
      <w:pPr>
        <w:autoSpaceDE w:val="0"/>
        <w:autoSpaceDN w:val="0"/>
        <w:adjustRightInd w:val="0"/>
        <w:spacing w:before="120" w:after="0"/>
        <w:rPr>
          <w:rFonts w:ascii="Arial" w:hAnsi="Arial" w:cs="Arial"/>
        </w:rPr>
      </w:pPr>
      <w:r w:rsidRPr="00644EEB">
        <w:rPr>
          <w:rFonts w:ascii="Arial" w:hAnsi="Arial" w:cs="Arial"/>
        </w:rPr>
        <w:lastRenderedPageBreak/>
        <w:t xml:space="preserve">We believe that it is essential for parents / carers to be fully involved with promoting online safety both in and outside of school and also to be aware of their responsibilities. We regularly consult and discuss online safety with parents / carers and seek to promote a wide understanding of the benefits related to ICT and associated risks. Information relating to online safety will be disseminated to parents when appropriate through the following channels: information evenings, </w:t>
      </w:r>
      <w:r w:rsidR="00DA56F6" w:rsidRPr="00644EEB">
        <w:rPr>
          <w:rFonts w:ascii="Arial" w:hAnsi="Arial" w:cs="Arial"/>
        </w:rPr>
        <w:t xml:space="preserve">letters, </w:t>
      </w:r>
      <w:r w:rsidRPr="00644EEB">
        <w:rPr>
          <w:rFonts w:ascii="Arial" w:hAnsi="Arial" w:cs="Arial"/>
        </w:rPr>
        <w:t>posters, the school website</w:t>
      </w:r>
      <w:r w:rsidR="00DA56F6" w:rsidRPr="00644EEB">
        <w:rPr>
          <w:rFonts w:ascii="Arial" w:hAnsi="Arial" w:cs="Arial"/>
        </w:rPr>
        <w:t xml:space="preserve"> and</w:t>
      </w:r>
      <w:r w:rsidRPr="00644EEB">
        <w:rPr>
          <w:rFonts w:ascii="Arial" w:hAnsi="Arial" w:cs="Arial"/>
        </w:rPr>
        <w:t xml:space="preserve"> the school newsletter</w:t>
      </w:r>
      <w:r w:rsidR="00DA56F6" w:rsidRPr="00644EEB">
        <w:rPr>
          <w:rFonts w:ascii="Arial" w:hAnsi="Arial" w:cs="Arial"/>
        </w:rPr>
        <w:t>.</w:t>
      </w:r>
    </w:p>
    <w:p w14:paraId="0D5C0614" w14:textId="77777777" w:rsidR="007725C3" w:rsidRPr="00644EEB" w:rsidRDefault="007725C3" w:rsidP="007725C3">
      <w:pPr>
        <w:autoSpaceDE w:val="0"/>
        <w:autoSpaceDN w:val="0"/>
        <w:adjustRightInd w:val="0"/>
        <w:spacing w:before="120" w:after="0"/>
        <w:rPr>
          <w:rFonts w:ascii="Arial" w:hAnsi="Arial" w:cs="Arial"/>
          <w:u w:val="single"/>
        </w:rPr>
      </w:pPr>
      <w:r w:rsidRPr="00644EEB">
        <w:rPr>
          <w:rFonts w:ascii="Arial" w:hAnsi="Arial" w:cs="Arial"/>
          <w:u w:val="single"/>
        </w:rPr>
        <w:t>Parents and carers will be responsible for</w:t>
      </w:r>
      <w:r w:rsidR="00711BFF" w:rsidRPr="00644EEB">
        <w:rPr>
          <w:rFonts w:ascii="Arial" w:hAnsi="Arial" w:cs="Arial"/>
          <w:u w:val="single"/>
        </w:rPr>
        <w:t xml:space="preserve"> the following:</w:t>
      </w:r>
    </w:p>
    <w:p w14:paraId="1E61EAB6" w14:textId="05116977" w:rsidR="007725C3" w:rsidRPr="00644EEB" w:rsidRDefault="007725C3" w:rsidP="00711BFF">
      <w:pPr>
        <w:pStyle w:val="ListParagraph"/>
        <w:numPr>
          <w:ilvl w:val="0"/>
          <w:numId w:val="28"/>
        </w:numPr>
        <w:autoSpaceDE w:val="0"/>
        <w:autoSpaceDN w:val="0"/>
        <w:adjustRightInd w:val="0"/>
        <w:spacing w:before="120" w:after="0"/>
        <w:rPr>
          <w:rFonts w:ascii="Arial" w:hAnsi="Arial" w:cs="Arial"/>
        </w:rPr>
      </w:pPr>
      <w:r w:rsidRPr="00644EEB">
        <w:rPr>
          <w:rFonts w:ascii="Arial" w:hAnsi="Arial" w:cs="Arial"/>
        </w:rPr>
        <w:t>Parents</w:t>
      </w:r>
      <w:r w:rsidR="00711BFF" w:rsidRPr="00644EEB">
        <w:rPr>
          <w:rFonts w:ascii="Arial" w:hAnsi="Arial" w:cs="Arial"/>
        </w:rPr>
        <w:t xml:space="preserve"> </w:t>
      </w:r>
      <w:r w:rsidRPr="00644EEB">
        <w:rPr>
          <w:rFonts w:ascii="Arial" w:hAnsi="Arial" w:cs="Arial"/>
        </w:rPr>
        <w:t xml:space="preserve">/ carers are asked to read </w:t>
      </w:r>
      <w:r w:rsidR="00EB344E" w:rsidRPr="00644EEB">
        <w:rPr>
          <w:rFonts w:ascii="Arial" w:hAnsi="Arial" w:cs="Arial"/>
        </w:rPr>
        <w:t>the age-specific</w:t>
      </w:r>
      <w:r w:rsidRPr="00644EEB">
        <w:rPr>
          <w:rFonts w:ascii="Arial" w:hAnsi="Arial" w:cs="Arial"/>
        </w:rPr>
        <w:t xml:space="preserve"> acceptable use </w:t>
      </w:r>
      <w:r w:rsidR="00EB344E" w:rsidRPr="00644EEB">
        <w:rPr>
          <w:rFonts w:ascii="Arial" w:hAnsi="Arial" w:cs="Arial"/>
        </w:rPr>
        <w:t>policies on their child’s</w:t>
      </w:r>
      <w:r w:rsidRPr="00644EEB">
        <w:rPr>
          <w:rFonts w:ascii="Arial" w:hAnsi="Arial" w:cs="Arial"/>
        </w:rPr>
        <w:t xml:space="preserve"> admission to Redhill</w:t>
      </w:r>
      <w:r w:rsidR="00EB02ED" w:rsidRPr="00644EEB">
        <w:rPr>
          <w:rFonts w:ascii="Arial" w:hAnsi="Arial" w:cs="Arial"/>
        </w:rPr>
        <w:t xml:space="preserve"> and annually thereafter</w:t>
      </w:r>
      <w:r w:rsidR="00EB344E" w:rsidRPr="00644EEB">
        <w:rPr>
          <w:rFonts w:ascii="Arial" w:hAnsi="Arial" w:cs="Arial"/>
        </w:rPr>
        <w:t>.</w:t>
      </w:r>
      <w:r w:rsidR="00DE33FA" w:rsidRPr="00644EEB">
        <w:rPr>
          <w:rFonts w:ascii="Arial" w:hAnsi="Arial" w:cs="Arial"/>
        </w:rPr>
        <w:t xml:space="preserve"> (These will be sent home at the beginning of each academic year at the request of the online safety coordinator via the school office.)</w:t>
      </w:r>
    </w:p>
    <w:p w14:paraId="2D75F97F" w14:textId="77777777" w:rsidR="007725C3" w:rsidRPr="00644EEB" w:rsidRDefault="007725C3" w:rsidP="007725C3">
      <w:pPr>
        <w:pStyle w:val="NoSpacing"/>
        <w:numPr>
          <w:ilvl w:val="0"/>
          <w:numId w:val="17"/>
        </w:numPr>
        <w:spacing w:line="276" w:lineRule="auto"/>
        <w:rPr>
          <w:rFonts w:ascii="Arial" w:eastAsiaTheme="minorHAnsi" w:hAnsi="Arial" w:cs="Arial"/>
          <w:lang w:eastAsia="en-US"/>
        </w:rPr>
      </w:pPr>
      <w:r w:rsidRPr="00644EEB">
        <w:rPr>
          <w:rFonts w:ascii="Arial" w:eastAsiaTheme="minorHAnsi" w:hAnsi="Arial" w:cs="Arial"/>
          <w:lang w:eastAsia="en-US"/>
        </w:rPr>
        <w:t>Parents/ carers are required to make a decision as to whether they consent to images of their child being taken</w:t>
      </w:r>
      <w:r w:rsidR="00711BFF" w:rsidRPr="00644EEB">
        <w:rPr>
          <w:rFonts w:ascii="Arial" w:eastAsiaTheme="minorHAnsi" w:hAnsi="Arial" w:cs="Arial"/>
          <w:lang w:eastAsia="en-US"/>
        </w:rPr>
        <w:t xml:space="preserve"> </w:t>
      </w:r>
      <w:r w:rsidRPr="00644EEB">
        <w:rPr>
          <w:rFonts w:ascii="Arial" w:eastAsiaTheme="minorHAnsi" w:hAnsi="Arial" w:cs="Arial"/>
          <w:lang w:eastAsia="en-US"/>
        </w:rPr>
        <w:t>/ used in the public domain (</w:t>
      </w:r>
      <w:proofErr w:type="gramStart"/>
      <w:r w:rsidRPr="00644EEB">
        <w:rPr>
          <w:rFonts w:ascii="Arial" w:eastAsiaTheme="minorHAnsi" w:hAnsi="Arial" w:cs="Arial"/>
          <w:lang w:eastAsia="en-US"/>
        </w:rPr>
        <w:t>e.g</w:t>
      </w:r>
      <w:r w:rsidR="00711BFF" w:rsidRPr="00644EEB">
        <w:rPr>
          <w:rFonts w:ascii="Arial" w:eastAsiaTheme="minorHAnsi" w:hAnsi="Arial" w:cs="Arial"/>
          <w:lang w:eastAsia="en-US"/>
        </w:rPr>
        <w:t>.</w:t>
      </w:r>
      <w:proofErr w:type="gramEnd"/>
      <w:r w:rsidRPr="00644EEB">
        <w:rPr>
          <w:rFonts w:ascii="Arial" w:eastAsiaTheme="minorHAnsi" w:hAnsi="Arial" w:cs="Arial"/>
          <w:lang w:eastAsia="en-US"/>
        </w:rPr>
        <w:t xml:space="preserve"> on Redhill website)</w:t>
      </w:r>
      <w:r w:rsidR="00711BFF" w:rsidRPr="00644EEB">
        <w:rPr>
          <w:rFonts w:ascii="Arial" w:eastAsiaTheme="minorHAnsi" w:hAnsi="Arial" w:cs="Arial"/>
          <w:lang w:eastAsia="en-US"/>
        </w:rPr>
        <w:t>.</w:t>
      </w:r>
    </w:p>
    <w:p w14:paraId="21F14B84" w14:textId="77777777" w:rsidR="00762565" w:rsidRPr="00644EEB" w:rsidRDefault="00762565" w:rsidP="00DA56F6">
      <w:pPr>
        <w:autoSpaceDE w:val="0"/>
        <w:autoSpaceDN w:val="0"/>
        <w:adjustRightInd w:val="0"/>
        <w:spacing w:before="120"/>
        <w:rPr>
          <w:rFonts w:ascii="Arial" w:hAnsi="Arial" w:cs="Arial"/>
        </w:rPr>
      </w:pPr>
    </w:p>
    <w:p w14:paraId="40EABA47" w14:textId="77777777" w:rsidR="00762565" w:rsidRPr="00644EEB" w:rsidRDefault="00762565" w:rsidP="00762565">
      <w:pPr>
        <w:autoSpaceDE w:val="0"/>
        <w:autoSpaceDN w:val="0"/>
        <w:adjustRightInd w:val="0"/>
        <w:spacing w:before="120"/>
        <w:rPr>
          <w:rFonts w:ascii="Arial" w:hAnsi="Arial" w:cs="Arial"/>
          <w:b/>
          <w:bCs/>
        </w:rPr>
      </w:pPr>
      <w:r w:rsidRPr="00644EEB">
        <w:rPr>
          <w:rFonts w:ascii="Arial" w:hAnsi="Arial" w:cs="Arial"/>
          <w:b/>
          <w:bCs/>
        </w:rPr>
        <w:t>What dangers could children face online?</w:t>
      </w:r>
    </w:p>
    <w:p w14:paraId="07F91FE5" w14:textId="77777777" w:rsidR="00DF3C69" w:rsidRPr="00644EEB" w:rsidRDefault="00DF3C69" w:rsidP="00762565">
      <w:pPr>
        <w:autoSpaceDE w:val="0"/>
        <w:autoSpaceDN w:val="0"/>
        <w:adjustRightInd w:val="0"/>
        <w:rPr>
          <w:rFonts w:ascii="Arial" w:hAnsi="Arial" w:cs="Arial"/>
        </w:rPr>
      </w:pPr>
      <w:r w:rsidRPr="00644EEB">
        <w:rPr>
          <w:rFonts w:ascii="Arial" w:hAnsi="Arial" w:cs="Arial"/>
        </w:rPr>
        <w:t xml:space="preserve">Technology offers unimaginable opportunities and is constantly evolving. Access is currently becoming universal and increasingly more mobile, and pupils are using technology at an ever earlier age. </w:t>
      </w:r>
      <w:r w:rsidR="00552C46" w:rsidRPr="00644EEB">
        <w:rPr>
          <w:rFonts w:ascii="Arial" w:hAnsi="Arial" w:cs="Arial"/>
        </w:rPr>
        <w:t xml:space="preserve">The use of these new technologies can put young people at risk within and outside the school. Some of the dangers they </w:t>
      </w:r>
      <w:r w:rsidR="00762565" w:rsidRPr="00644EEB">
        <w:rPr>
          <w:rFonts w:ascii="Arial" w:hAnsi="Arial" w:cs="Arial"/>
        </w:rPr>
        <w:t>could</w:t>
      </w:r>
      <w:r w:rsidR="00552C46" w:rsidRPr="00644EEB">
        <w:rPr>
          <w:rFonts w:ascii="Arial" w:hAnsi="Arial" w:cs="Arial"/>
        </w:rPr>
        <w:t xml:space="preserve"> face </w:t>
      </w:r>
      <w:r w:rsidR="002A585B" w:rsidRPr="00644EEB">
        <w:rPr>
          <w:rFonts w:ascii="Arial" w:hAnsi="Arial" w:cs="Arial"/>
        </w:rPr>
        <w:t>are listed below:</w:t>
      </w:r>
    </w:p>
    <w:p w14:paraId="7B494F75"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Access to illegal, harmful or inappropriate images or other </w:t>
      </w:r>
      <w:proofErr w:type="gramStart"/>
      <w:r w:rsidRPr="00644EEB">
        <w:rPr>
          <w:rFonts w:ascii="Arial" w:eastAsiaTheme="minorHAnsi" w:hAnsi="Arial" w:cs="Arial"/>
          <w:color w:val="auto"/>
          <w:sz w:val="22"/>
          <w:szCs w:val="22"/>
          <w:lang w:val="en-GB" w:eastAsia="en-US"/>
        </w:rPr>
        <w:t>content</w:t>
      </w:r>
      <w:r w:rsidR="00762565" w:rsidRPr="00644EEB">
        <w:rPr>
          <w:rFonts w:ascii="Arial" w:eastAsiaTheme="minorHAnsi" w:hAnsi="Arial" w:cs="Arial"/>
          <w:color w:val="auto"/>
          <w:sz w:val="22"/>
          <w:szCs w:val="22"/>
          <w:lang w:val="en-GB" w:eastAsia="en-US"/>
        </w:rPr>
        <w:t>;</w:t>
      </w:r>
      <w:proofErr w:type="gramEnd"/>
    </w:p>
    <w:p w14:paraId="467A2F58"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Unauthorised access to / loss of / sharing of personal </w:t>
      </w:r>
      <w:proofErr w:type="gramStart"/>
      <w:r w:rsidRPr="00644EEB">
        <w:rPr>
          <w:rFonts w:ascii="Arial" w:eastAsiaTheme="minorHAnsi" w:hAnsi="Arial" w:cs="Arial"/>
          <w:color w:val="auto"/>
          <w:sz w:val="22"/>
          <w:szCs w:val="22"/>
          <w:lang w:val="en-GB" w:eastAsia="en-US"/>
        </w:rPr>
        <w:t>information</w:t>
      </w:r>
      <w:r w:rsidR="00762565" w:rsidRPr="00644EEB">
        <w:rPr>
          <w:rFonts w:ascii="Arial" w:eastAsiaTheme="minorHAnsi" w:hAnsi="Arial" w:cs="Arial"/>
          <w:color w:val="auto"/>
          <w:sz w:val="22"/>
          <w:szCs w:val="22"/>
          <w:lang w:val="en-GB" w:eastAsia="en-US"/>
        </w:rPr>
        <w:t>;</w:t>
      </w:r>
      <w:proofErr w:type="gramEnd"/>
    </w:p>
    <w:p w14:paraId="587715EA"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The risk of being subject to grooming by those with whom they make contact on the </w:t>
      </w:r>
      <w:proofErr w:type="gramStart"/>
      <w:r w:rsidRPr="00644EEB">
        <w:rPr>
          <w:rFonts w:ascii="Arial" w:eastAsiaTheme="minorHAnsi" w:hAnsi="Arial" w:cs="Arial"/>
          <w:color w:val="auto"/>
          <w:sz w:val="22"/>
          <w:szCs w:val="22"/>
          <w:lang w:val="en-GB" w:eastAsia="en-US"/>
        </w:rPr>
        <w:t>internet</w:t>
      </w:r>
      <w:r w:rsidR="00762565" w:rsidRPr="00644EEB">
        <w:rPr>
          <w:rFonts w:ascii="Arial" w:eastAsiaTheme="minorHAnsi" w:hAnsi="Arial" w:cs="Arial"/>
          <w:color w:val="auto"/>
          <w:sz w:val="22"/>
          <w:szCs w:val="22"/>
          <w:lang w:val="en-GB" w:eastAsia="en-US"/>
        </w:rPr>
        <w:t>;</w:t>
      </w:r>
      <w:proofErr w:type="gramEnd"/>
    </w:p>
    <w:p w14:paraId="6B908EC4"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The sharing / distribution of personal images without an individual’s consent or </w:t>
      </w:r>
      <w:proofErr w:type="gramStart"/>
      <w:r w:rsidRPr="00644EEB">
        <w:rPr>
          <w:rFonts w:ascii="Arial" w:eastAsiaTheme="minorHAnsi" w:hAnsi="Arial" w:cs="Arial"/>
          <w:color w:val="auto"/>
          <w:sz w:val="22"/>
          <w:szCs w:val="22"/>
          <w:lang w:val="en-GB" w:eastAsia="en-US"/>
        </w:rPr>
        <w:t>knowledge</w:t>
      </w:r>
      <w:r w:rsidR="00762565" w:rsidRPr="00644EEB">
        <w:rPr>
          <w:rFonts w:ascii="Arial" w:eastAsiaTheme="minorHAnsi" w:hAnsi="Arial" w:cs="Arial"/>
          <w:color w:val="auto"/>
          <w:sz w:val="22"/>
          <w:szCs w:val="22"/>
          <w:lang w:val="en-GB" w:eastAsia="en-US"/>
        </w:rPr>
        <w:t>;</w:t>
      </w:r>
      <w:proofErr w:type="gramEnd"/>
    </w:p>
    <w:p w14:paraId="23C1F076"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Inappropriate communication / contact with others, including </w:t>
      </w:r>
      <w:proofErr w:type="gramStart"/>
      <w:r w:rsidRPr="00644EEB">
        <w:rPr>
          <w:rFonts w:ascii="Arial" w:eastAsiaTheme="minorHAnsi" w:hAnsi="Arial" w:cs="Arial"/>
          <w:color w:val="auto"/>
          <w:sz w:val="22"/>
          <w:szCs w:val="22"/>
          <w:lang w:val="en-GB" w:eastAsia="en-US"/>
        </w:rPr>
        <w:t>strangers</w:t>
      </w:r>
      <w:r w:rsidR="00762565" w:rsidRPr="00644EEB">
        <w:rPr>
          <w:rFonts w:ascii="Arial" w:eastAsiaTheme="minorHAnsi" w:hAnsi="Arial" w:cs="Arial"/>
          <w:color w:val="auto"/>
          <w:sz w:val="22"/>
          <w:szCs w:val="22"/>
          <w:lang w:val="en-GB" w:eastAsia="en-US"/>
        </w:rPr>
        <w:t>;</w:t>
      </w:r>
      <w:proofErr w:type="gramEnd"/>
    </w:p>
    <w:p w14:paraId="6232B110"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Cyber-</w:t>
      </w:r>
      <w:proofErr w:type="gramStart"/>
      <w:r w:rsidRPr="00644EEB">
        <w:rPr>
          <w:rFonts w:ascii="Arial" w:eastAsiaTheme="minorHAnsi" w:hAnsi="Arial" w:cs="Arial"/>
          <w:color w:val="auto"/>
          <w:sz w:val="22"/>
          <w:szCs w:val="22"/>
          <w:lang w:val="en-GB" w:eastAsia="en-US"/>
        </w:rPr>
        <w:t>bullying</w:t>
      </w:r>
      <w:r w:rsidR="00762565" w:rsidRPr="00644EEB">
        <w:rPr>
          <w:rFonts w:ascii="Arial" w:eastAsiaTheme="minorHAnsi" w:hAnsi="Arial" w:cs="Arial"/>
          <w:color w:val="auto"/>
          <w:sz w:val="22"/>
          <w:szCs w:val="22"/>
          <w:lang w:val="en-GB" w:eastAsia="en-US"/>
        </w:rPr>
        <w:t>;</w:t>
      </w:r>
      <w:proofErr w:type="gramEnd"/>
    </w:p>
    <w:p w14:paraId="4DBF969E"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Access to unsuitable video / internet </w:t>
      </w:r>
      <w:proofErr w:type="gramStart"/>
      <w:r w:rsidRPr="00644EEB">
        <w:rPr>
          <w:rFonts w:ascii="Arial" w:eastAsiaTheme="minorHAnsi" w:hAnsi="Arial" w:cs="Arial"/>
          <w:color w:val="auto"/>
          <w:sz w:val="22"/>
          <w:szCs w:val="22"/>
          <w:lang w:val="en-GB" w:eastAsia="en-US"/>
        </w:rPr>
        <w:t>games</w:t>
      </w:r>
      <w:r w:rsidR="00762565" w:rsidRPr="00644EEB">
        <w:rPr>
          <w:rFonts w:ascii="Arial" w:eastAsiaTheme="minorHAnsi" w:hAnsi="Arial" w:cs="Arial"/>
          <w:color w:val="auto"/>
          <w:sz w:val="22"/>
          <w:szCs w:val="22"/>
          <w:lang w:val="en-GB" w:eastAsia="en-US"/>
        </w:rPr>
        <w:t>;</w:t>
      </w:r>
      <w:proofErr w:type="gramEnd"/>
    </w:p>
    <w:p w14:paraId="4A020324"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An inability to evaluate the quality, accuracy and relevance of information on the </w:t>
      </w:r>
      <w:proofErr w:type="gramStart"/>
      <w:r w:rsidRPr="00644EEB">
        <w:rPr>
          <w:rFonts w:ascii="Arial" w:eastAsiaTheme="minorHAnsi" w:hAnsi="Arial" w:cs="Arial"/>
          <w:color w:val="auto"/>
          <w:sz w:val="22"/>
          <w:szCs w:val="22"/>
          <w:lang w:val="en-GB" w:eastAsia="en-US"/>
        </w:rPr>
        <w:t>internet</w:t>
      </w:r>
      <w:r w:rsidR="00762565" w:rsidRPr="00644EEB">
        <w:rPr>
          <w:rFonts w:ascii="Arial" w:eastAsiaTheme="minorHAnsi" w:hAnsi="Arial" w:cs="Arial"/>
          <w:color w:val="auto"/>
          <w:sz w:val="22"/>
          <w:szCs w:val="22"/>
          <w:lang w:val="en-GB" w:eastAsia="en-US"/>
        </w:rPr>
        <w:t>;</w:t>
      </w:r>
      <w:proofErr w:type="gramEnd"/>
    </w:p>
    <w:p w14:paraId="4A3F4A74" w14:textId="77777777" w:rsidR="002A585B"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 xml:space="preserve">Illegal downloading of music or video </w:t>
      </w:r>
      <w:proofErr w:type="gramStart"/>
      <w:r w:rsidRPr="00644EEB">
        <w:rPr>
          <w:rFonts w:ascii="Arial" w:eastAsiaTheme="minorHAnsi" w:hAnsi="Arial" w:cs="Arial"/>
          <w:color w:val="auto"/>
          <w:sz w:val="22"/>
          <w:szCs w:val="22"/>
          <w:lang w:val="en-GB" w:eastAsia="en-US"/>
        </w:rPr>
        <w:t>files</w:t>
      </w:r>
      <w:r w:rsidR="00762565" w:rsidRPr="00644EEB">
        <w:rPr>
          <w:rFonts w:ascii="Arial" w:eastAsiaTheme="minorHAnsi" w:hAnsi="Arial" w:cs="Arial"/>
          <w:color w:val="auto"/>
          <w:sz w:val="22"/>
          <w:szCs w:val="22"/>
          <w:lang w:val="en-GB" w:eastAsia="en-US"/>
        </w:rPr>
        <w:t>;</w:t>
      </w:r>
      <w:proofErr w:type="gramEnd"/>
    </w:p>
    <w:p w14:paraId="79181DD4" w14:textId="77777777" w:rsidR="00551ED4" w:rsidRPr="00644EEB" w:rsidRDefault="00551ED4" w:rsidP="00762565">
      <w:pPr>
        <w:pStyle w:val="Noparagraphstyle"/>
        <w:numPr>
          <w:ilvl w:val="0"/>
          <w:numId w:val="23"/>
        </w:numPr>
        <w:spacing w:after="240" w:line="276" w:lineRule="auto"/>
        <w:rPr>
          <w:rFonts w:ascii="Arial" w:eastAsiaTheme="minorHAnsi" w:hAnsi="Arial" w:cs="Arial"/>
          <w:color w:val="auto"/>
          <w:sz w:val="22"/>
          <w:szCs w:val="22"/>
          <w:lang w:val="en-GB" w:eastAsia="en-US"/>
        </w:rPr>
      </w:pPr>
      <w:r w:rsidRPr="00644EEB">
        <w:rPr>
          <w:rFonts w:ascii="Arial" w:eastAsiaTheme="minorHAnsi" w:hAnsi="Arial" w:cs="Arial"/>
          <w:color w:val="auto"/>
          <w:sz w:val="22"/>
          <w:szCs w:val="22"/>
          <w:lang w:val="en-GB" w:eastAsia="en-US"/>
        </w:rPr>
        <w:t>The potential for excessive use which may impact on the social and emotional development and learning of the young person</w:t>
      </w:r>
      <w:r w:rsidR="00762565" w:rsidRPr="00644EEB">
        <w:rPr>
          <w:rFonts w:ascii="Arial" w:eastAsiaTheme="minorHAnsi" w:hAnsi="Arial" w:cs="Arial"/>
          <w:color w:val="auto"/>
          <w:sz w:val="22"/>
          <w:szCs w:val="22"/>
          <w:lang w:val="en-GB" w:eastAsia="en-US"/>
        </w:rPr>
        <w:t>.</w:t>
      </w:r>
    </w:p>
    <w:p w14:paraId="3CE5ADFC" w14:textId="77777777" w:rsidR="009512E3" w:rsidRPr="00644EEB" w:rsidRDefault="009512E3" w:rsidP="00C83FD1">
      <w:pPr>
        <w:pStyle w:val="Noparagraphstyle"/>
        <w:spacing w:line="276" w:lineRule="auto"/>
        <w:rPr>
          <w:rFonts w:ascii="Arial" w:hAnsi="Arial" w:cs="Arial"/>
          <w:sz w:val="22"/>
          <w:szCs w:val="22"/>
        </w:rPr>
      </w:pPr>
    </w:p>
    <w:p w14:paraId="2D3D381E" w14:textId="6F37708C" w:rsidR="00AC5C7E" w:rsidRPr="00644EEB" w:rsidRDefault="00745AB1" w:rsidP="00C83FD1">
      <w:pPr>
        <w:pStyle w:val="Noparagraphstyle"/>
        <w:spacing w:line="276" w:lineRule="auto"/>
        <w:rPr>
          <w:rFonts w:ascii="Arial" w:hAnsi="Arial" w:cs="Arial"/>
          <w:noProof/>
          <w:sz w:val="22"/>
          <w:szCs w:val="22"/>
        </w:rPr>
      </w:pPr>
      <w:r w:rsidRPr="00644EEB">
        <w:rPr>
          <w:rFonts w:ascii="Arial" w:hAnsi="Arial" w:cs="Arial"/>
          <w:sz w:val="22"/>
          <w:szCs w:val="22"/>
        </w:rPr>
        <w:lastRenderedPageBreak/>
        <w:t>The</w:t>
      </w:r>
      <w:r w:rsidR="007F2FDE" w:rsidRPr="00644EEB">
        <w:rPr>
          <w:rFonts w:ascii="Arial" w:hAnsi="Arial" w:cs="Arial"/>
          <w:sz w:val="22"/>
          <w:szCs w:val="22"/>
        </w:rPr>
        <w:t xml:space="preserve"> breadth of issues classified within online safety is considerable, but can be categorised into </w:t>
      </w:r>
      <w:r w:rsidR="009512E3" w:rsidRPr="00644EEB">
        <w:rPr>
          <w:rFonts w:ascii="Arial" w:hAnsi="Arial" w:cs="Arial"/>
          <w:color w:val="auto"/>
          <w:sz w:val="22"/>
          <w:szCs w:val="22"/>
        </w:rPr>
        <w:t>four</w:t>
      </w:r>
      <w:r w:rsidR="007F2FDE" w:rsidRPr="00644EEB">
        <w:rPr>
          <w:rFonts w:ascii="Arial" w:hAnsi="Arial" w:cs="Arial"/>
          <w:color w:val="auto"/>
          <w:sz w:val="22"/>
          <w:szCs w:val="22"/>
        </w:rPr>
        <w:t xml:space="preserve"> main areas of risk</w:t>
      </w:r>
      <w:r w:rsidR="00762565" w:rsidRPr="00644EEB">
        <w:rPr>
          <w:rFonts w:ascii="Arial" w:hAnsi="Arial" w:cs="Arial"/>
          <w:color w:val="auto"/>
          <w:sz w:val="22"/>
          <w:szCs w:val="22"/>
        </w:rPr>
        <w:t>.</w:t>
      </w:r>
    </w:p>
    <w:p w14:paraId="7DF1E887" w14:textId="77777777" w:rsidR="009512E3" w:rsidRPr="00644EEB" w:rsidRDefault="009512E3" w:rsidP="00C83FD1">
      <w:pPr>
        <w:pStyle w:val="Noparagraphstyle"/>
        <w:spacing w:line="276" w:lineRule="auto"/>
        <w:rPr>
          <w:rFonts w:ascii="Arial" w:hAnsi="Arial" w:cs="Arial"/>
          <w:noProof/>
          <w:sz w:val="22"/>
          <w:szCs w:val="22"/>
        </w:rPr>
      </w:pPr>
    </w:p>
    <w:p w14:paraId="42D2280A" w14:textId="6910B9F3" w:rsidR="00C83FD1" w:rsidRPr="00644EEB" w:rsidRDefault="009512E3" w:rsidP="009512E3">
      <w:pPr>
        <w:pStyle w:val="Noparagraphstyle"/>
        <w:spacing w:line="276" w:lineRule="auto"/>
        <w:rPr>
          <w:rFonts w:ascii="Arial" w:eastAsiaTheme="minorHAnsi" w:hAnsi="Arial" w:cs="Arial"/>
          <w:color w:val="auto"/>
          <w:sz w:val="22"/>
          <w:szCs w:val="22"/>
          <w:lang w:val="en-GB" w:eastAsia="en-US"/>
        </w:rPr>
      </w:pPr>
      <w:r w:rsidRPr="00644EEB">
        <w:rPr>
          <w:noProof/>
        </w:rPr>
        <w:drawing>
          <wp:inline distT="0" distB="0" distL="0" distR="0" wp14:anchorId="710A7A79" wp14:editId="45E6E525">
            <wp:extent cx="5731510" cy="3082290"/>
            <wp:effectExtent l="0" t="0" r="2540" b="3810"/>
            <wp:docPr id="1343379821" name="Picture 1" descr="The Four Cs of Internet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ur Cs of Internet Saf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82290"/>
                    </a:xfrm>
                    <a:prstGeom prst="rect">
                      <a:avLst/>
                    </a:prstGeom>
                    <a:noFill/>
                    <a:ln>
                      <a:noFill/>
                    </a:ln>
                  </pic:spPr>
                </pic:pic>
              </a:graphicData>
            </a:graphic>
          </wp:inline>
        </w:drawing>
      </w:r>
    </w:p>
    <w:p w14:paraId="2B5A9356" w14:textId="77777777" w:rsidR="009512E3" w:rsidRPr="00644EEB" w:rsidRDefault="009512E3" w:rsidP="00C83FD1">
      <w:pPr>
        <w:widowControl w:val="0"/>
        <w:spacing w:after="0"/>
        <w:rPr>
          <w:rFonts w:ascii="Arial" w:hAnsi="Arial" w:cs="Arial"/>
          <w:b/>
          <w:bCs/>
        </w:rPr>
      </w:pPr>
    </w:p>
    <w:p w14:paraId="1356EBE4" w14:textId="41BA83AE" w:rsidR="00C83FD1" w:rsidRPr="00644EEB" w:rsidRDefault="00854727" w:rsidP="00C83FD1">
      <w:pPr>
        <w:widowControl w:val="0"/>
        <w:spacing w:after="0"/>
        <w:rPr>
          <w:rFonts w:ascii="Arial" w:hAnsi="Arial" w:cs="Arial"/>
          <w:b/>
          <w:bCs/>
        </w:rPr>
      </w:pPr>
      <w:r w:rsidRPr="00644EEB">
        <w:rPr>
          <w:rFonts w:ascii="Arial" w:hAnsi="Arial" w:cs="Arial"/>
          <w:b/>
          <w:bCs/>
        </w:rPr>
        <w:t>At Redhill Primary Academy, how do we minimise online risk for our children?</w:t>
      </w:r>
    </w:p>
    <w:p w14:paraId="08A43EA8" w14:textId="77777777" w:rsidR="00D26CB9" w:rsidRPr="00644EEB" w:rsidRDefault="00D26CB9" w:rsidP="00C83FD1">
      <w:pPr>
        <w:spacing w:after="0"/>
        <w:rPr>
          <w:rFonts w:ascii="Arial" w:hAnsi="Arial" w:cs="Arial"/>
        </w:rPr>
      </w:pPr>
    </w:p>
    <w:tbl>
      <w:tblPr>
        <w:tblStyle w:val="TableGrid"/>
        <w:tblW w:w="0" w:type="auto"/>
        <w:tblInd w:w="426" w:type="dxa"/>
        <w:tblLook w:val="04A0" w:firstRow="1" w:lastRow="0" w:firstColumn="1" w:lastColumn="0" w:noHBand="0" w:noVBand="1"/>
      </w:tblPr>
      <w:tblGrid>
        <w:gridCol w:w="1412"/>
        <w:gridCol w:w="7178"/>
      </w:tblGrid>
      <w:tr w:rsidR="00854727" w:rsidRPr="00644EEB" w14:paraId="2A6E6F6C" w14:textId="77777777" w:rsidTr="00760150">
        <w:trPr>
          <w:trHeight w:val="1892"/>
        </w:trPr>
        <w:tc>
          <w:tcPr>
            <w:tcW w:w="1412" w:type="dxa"/>
          </w:tcPr>
          <w:p w14:paraId="200468AF" w14:textId="77777777" w:rsidR="00854727" w:rsidRPr="00644EEB" w:rsidRDefault="00854727" w:rsidP="00C83FD1">
            <w:pPr>
              <w:spacing w:line="276" w:lineRule="auto"/>
              <w:ind w:left="66"/>
              <w:rPr>
                <w:rFonts w:ascii="Arial" w:hAnsi="Arial" w:cs="Arial"/>
              </w:rPr>
            </w:pPr>
            <w:r w:rsidRPr="00644EEB">
              <w:rPr>
                <w:rFonts w:ascii="Arial" w:hAnsi="Arial" w:cs="Arial"/>
              </w:rPr>
              <w:t>Content</w:t>
            </w:r>
          </w:p>
          <w:p w14:paraId="6430B725" w14:textId="77777777" w:rsidR="00854727" w:rsidRPr="00644EEB" w:rsidRDefault="00854727" w:rsidP="00C83FD1">
            <w:pPr>
              <w:spacing w:line="276" w:lineRule="auto"/>
              <w:rPr>
                <w:rFonts w:ascii="Arial" w:hAnsi="Arial" w:cs="Arial"/>
              </w:rPr>
            </w:pPr>
          </w:p>
        </w:tc>
        <w:tc>
          <w:tcPr>
            <w:tcW w:w="7178" w:type="dxa"/>
          </w:tcPr>
          <w:p w14:paraId="4C0F16E6" w14:textId="3703F53A" w:rsidR="00966C3C" w:rsidRPr="00644EEB" w:rsidRDefault="00966C3C" w:rsidP="00C83FD1">
            <w:pPr>
              <w:spacing w:line="276" w:lineRule="auto"/>
              <w:rPr>
                <w:rFonts w:ascii="Arial" w:hAnsi="Arial" w:cs="Arial"/>
              </w:rPr>
            </w:pPr>
            <w:r w:rsidRPr="00644EEB">
              <w:rPr>
                <w:rFonts w:ascii="Arial" w:hAnsi="Arial" w:cs="Arial"/>
              </w:rPr>
              <w:t xml:space="preserve">All staff use </w:t>
            </w:r>
            <w:proofErr w:type="spellStart"/>
            <w:r w:rsidRPr="00644EEB">
              <w:rPr>
                <w:rFonts w:ascii="Arial" w:hAnsi="Arial" w:cs="Arial"/>
              </w:rPr>
              <w:t>Videolink</w:t>
            </w:r>
            <w:proofErr w:type="spellEnd"/>
            <w:r w:rsidR="00050516" w:rsidRPr="00644EEB">
              <w:rPr>
                <w:rFonts w:ascii="Arial" w:hAnsi="Arial" w:cs="Arial"/>
              </w:rPr>
              <w:t xml:space="preserve"> when sharing YouTube videos to prevent children being exposed to inappropriate advertising.</w:t>
            </w:r>
          </w:p>
          <w:p w14:paraId="3BEF01C6" w14:textId="1686CA64" w:rsidR="00854727" w:rsidRPr="00644EEB" w:rsidRDefault="00854727" w:rsidP="00C83FD1">
            <w:pPr>
              <w:spacing w:line="276" w:lineRule="auto"/>
              <w:rPr>
                <w:rFonts w:ascii="Arial" w:hAnsi="Arial" w:cs="Arial"/>
              </w:rPr>
            </w:pPr>
            <w:r w:rsidRPr="00644EEB">
              <w:rPr>
                <w:rFonts w:ascii="Arial" w:hAnsi="Arial" w:cs="Arial"/>
              </w:rPr>
              <w:t xml:space="preserve">School uses </w:t>
            </w:r>
            <w:r w:rsidR="00383615" w:rsidRPr="00644EEB">
              <w:rPr>
                <w:rFonts w:ascii="Arial" w:hAnsi="Arial" w:cs="Arial"/>
              </w:rPr>
              <w:t>KidRex</w:t>
            </w:r>
            <w:r w:rsidRPr="00644EEB">
              <w:rPr>
                <w:rFonts w:ascii="Arial" w:hAnsi="Arial" w:cs="Arial"/>
              </w:rPr>
              <w:t xml:space="preserve"> as a search engine and higher up in school, children are taught how to use Google safely.</w:t>
            </w:r>
          </w:p>
          <w:p w14:paraId="0AA2B289" w14:textId="77777777" w:rsidR="00854727" w:rsidRPr="00644EEB" w:rsidRDefault="00854727" w:rsidP="00C83FD1">
            <w:pPr>
              <w:spacing w:line="276" w:lineRule="auto"/>
              <w:rPr>
                <w:rFonts w:ascii="Arial" w:hAnsi="Arial" w:cs="Arial"/>
              </w:rPr>
            </w:pPr>
            <w:r w:rsidRPr="00644EEB">
              <w:rPr>
                <w:rFonts w:ascii="Arial" w:hAnsi="Arial" w:cs="Arial"/>
              </w:rPr>
              <w:t>Children are taught how to identify inappropriate information, close the page and report to an adult.</w:t>
            </w:r>
          </w:p>
          <w:p w14:paraId="1EA7E7A5" w14:textId="77777777" w:rsidR="00854727" w:rsidRPr="00644EEB" w:rsidRDefault="00854727" w:rsidP="00C83FD1">
            <w:pPr>
              <w:spacing w:line="276" w:lineRule="auto"/>
              <w:rPr>
                <w:rFonts w:ascii="Arial" w:hAnsi="Arial" w:cs="Arial"/>
                <w:color w:val="00B050"/>
              </w:rPr>
            </w:pPr>
            <w:r w:rsidRPr="00644EEB">
              <w:rPr>
                <w:rFonts w:ascii="Arial" w:hAnsi="Arial" w:cs="Arial"/>
              </w:rPr>
              <w:t>All internet activity is monitored and inappropriate use or searches are captured by Policy Central.</w:t>
            </w:r>
          </w:p>
        </w:tc>
      </w:tr>
      <w:tr w:rsidR="00BA0EA6" w:rsidRPr="00644EEB" w14:paraId="44D18036" w14:textId="77777777" w:rsidTr="00854727">
        <w:tc>
          <w:tcPr>
            <w:tcW w:w="1412" w:type="dxa"/>
          </w:tcPr>
          <w:p w14:paraId="69B54AD6" w14:textId="77777777" w:rsidR="00BA0EA6" w:rsidRPr="00644EEB" w:rsidRDefault="00854727" w:rsidP="00854727">
            <w:pPr>
              <w:spacing w:line="276" w:lineRule="auto"/>
              <w:rPr>
                <w:rFonts w:ascii="Arial" w:hAnsi="Arial" w:cs="Arial"/>
              </w:rPr>
            </w:pPr>
            <w:r w:rsidRPr="00644EEB">
              <w:rPr>
                <w:rFonts w:ascii="Arial" w:hAnsi="Arial" w:cs="Arial"/>
              </w:rPr>
              <w:t>Contact</w:t>
            </w:r>
          </w:p>
          <w:p w14:paraId="6B04F451" w14:textId="77777777" w:rsidR="00BA0EA6" w:rsidRPr="00644EEB" w:rsidRDefault="00BA0EA6" w:rsidP="00C83FD1">
            <w:pPr>
              <w:spacing w:line="276" w:lineRule="auto"/>
              <w:rPr>
                <w:rFonts w:ascii="Arial" w:hAnsi="Arial" w:cs="Arial"/>
              </w:rPr>
            </w:pPr>
          </w:p>
        </w:tc>
        <w:tc>
          <w:tcPr>
            <w:tcW w:w="7178" w:type="dxa"/>
          </w:tcPr>
          <w:p w14:paraId="381DBBF1" w14:textId="77777777" w:rsidR="00BA0EA6" w:rsidRPr="00644EEB" w:rsidRDefault="00854727" w:rsidP="00C83FD1">
            <w:pPr>
              <w:spacing w:line="276" w:lineRule="auto"/>
              <w:rPr>
                <w:rFonts w:ascii="Arial" w:hAnsi="Arial" w:cs="Arial"/>
              </w:rPr>
            </w:pPr>
            <w:r w:rsidRPr="00644EEB">
              <w:rPr>
                <w:rFonts w:ascii="Arial" w:hAnsi="Arial" w:cs="Arial"/>
              </w:rPr>
              <w:t xml:space="preserve">Children are taught about </w:t>
            </w:r>
            <w:r w:rsidR="000E4A0B" w:rsidRPr="00644EEB">
              <w:rPr>
                <w:rFonts w:ascii="Arial" w:hAnsi="Arial" w:cs="Arial"/>
              </w:rPr>
              <w:t xml:space="preserve">‘stranger danger’ online and progress to learning about risks such as grooming, stalking and being involved in groups that may be detrimental to well-being. </w:t>
            </w:r>
          </w:p>
          <w:p w14:paraId="67BFD168" w14:textId="77777777" w:rsidR="000E4A0B" w:rsidRPr="00644EEB" w:rsidRDefault="000E4A0B" w:rsidP="00C83FD1">
            <w:pPr>
              <w:spacing w:line="276" w:lineRule="auto"/>
              <w:rPr>
                <w:rFonts w:ascii="Arial" w:hAnsi="Arial" w:cs="Arial"/>
                <w:b/>
                <w:bCs/>
                <w:i/>
                <w:iCs/>
                <w:color w:val="00B050"/>
              </w:rPr>
            </w:pPr>
            <w:r w:rsidRPr="00644EEB">
              <w:rPr>
                <w:rFonts w:ascii="Arial" w:hAnsi="Arial" w:cs="Arial"/>
                <w:b/>
                <w:bCs/>
                <w:color w:val="000000" w:themeColor="text1"/>
              </w:rPr>
              <w:t xml:space="preserve">Also see below: </w:t>
            </w:r>
            <w:r w:rsidRPr="00644EEB">
              <w:rPr>
                <w:rFonts w:ascii="Arial" w:hAnsi="Arial" w:cs="Arial"/>
                <w:b/>
                <w:bCs/>
                <w:i/>
                <w:iCs/>
                <w:color w:val="000000" w:themeColor="text1"/>
              </w:rPr>
              <w:t>How is social networking managed at Redhill Primary Academy?</w:t>
            </w:r>
          </w:p>
        </w:tc>
      </w:tr>
      <w:tr w:rsidR="00BA0EA6" w:rsidRPr="00644EEB" w14:paraId="31A1CD24" w14:textId="77777777" w:rsidTr="00854727">
        <w:tc>
          <w:tcPr>
            <w:tcW w:w="1412" w:type="dxa"/>
          </w:tcPr>
          <w:p w14:paraId="34307401" w14:textId="77777777" w:rsidR="00BA0EA6" w:rsidRPr="00644EEB" w:rsidRDefault="00854727" w:rsidP="00C83FD1">
            <w:pPr>
              <w:spacing w:line="276" w:lineRule="auto"/>
              <w:rPr>
                <w:rFonts w:ascii="Arial" w:hAnsi="Arial" w:cs="Arial"/>
              </w:rPr>
            </w:pPr>
            <w:r w:rsidRPr="00644EEB">
              <w:rPr>
                <w:rFonts w:ascii="Arial" w:hAnsi="Arial" w:cs="Arial"/>
              </w:rPr>
              <w:t>Conduct</w:t>
            </w:r>
          </w:p>
        </w:tc>
        <w:tc>
          <w:tcPr>
            <w:tcW w:w="7178" w:type="dxa"/>
          </w:tcPr>
          <w:p w14:paraId="41DF22C7" w14:textId="77777777" w:rsidR="00BA0EA6" w:rsidRPr="00644EEB" w:rsidRDefault="00854727" w:rsidP="00C83FD1">
            <w:pPr>
              <w:spacing w:line="276" w:lineRule="auto"/>
              <w:rPr>
                <w:rFonts w:ascii="Arial" w:hAnsi="Arial" w:cs="Arial"/>
              </w:rPr>
            </w:pPr>
            <w:r w:rsidRPr="00644EEB">
              <w:rPr>
                <w:rFonts w:ascii="Arial" w:hAnsi="Arial" w:cs="Arial"/>
              </w:rPr>
              <w:t>Children are taught the consequences of unwanted or illegal conduct online.</w:t>
            </w:r>
          </w:p>
          <w:p w14:paraId="28461305" w14:textId="77777777" w:rsidR="00854727" w:rsidRPr="00644EEB" w:rsidRDefault="00854727" w:rsidP="00C83FD1">
            <w:pPr>
              <w:spacing w:line="276" w:lineRule="auto"/>
              <w:rPr>
                <w:rFonts w:ascii="Arial" w:hAnsi="Arial" w:cs="Arial"/>
              </w:rPr>
            </w:pPr>
            <w:r w:rsidRPr="00644EEB">
              <w:rPr>
                <w:rFonts w:ascii="Arial" w:hAnsi="Arial" w:cs="Arial"/>
              </w:rPr>
              <w:t>Children are taught about the causes and effects of cyber-bullying as well as the consequences if found to be a participant or actor.</w:t>
            </w:r>
          </w:p>
          <w:p w14:paraId="235481C8" w14:textId="77777777" w:rsidR="00854727" w:rsidRPr="00644EEB" w:rsidRDefault="00854727" w:rsidP="00C83FD1">
            <w:pPr>
              <w:spacing w:line="276" w:lineRule="auto"/>
              <w:rPr>
                <w:rFonts w:ascii="Arial" w:hAnsi="Arial" w:cs="Arial"/>
              </w:rPr>
            </w:pPr>
            <w:r w:rsidRPr="00644EEB">
              <w:rPr>
                <w:rFonts w:ascii="Arial" w:hAnsi="Arial" w:cs="Arial"/>
              </w:rPr>
              <w:t>Children and parents are regularly updated and informed about the risks associated with the overuse of technology.</w:t>
            </w:r>
          </w:p>
          <w:p w14:paraId="7C039CC3" w14:textId="77777777" w:rsidR="000E4A0B" w:rsidRPr="00644EEB" w:rsidRDefault="000E4A0B" w:rsidP="00C83FD1">
            <w:pPr>
              <w:spacing w:line="276" w:lineRule="auto"/>
              <w:rPr>
                <w:rFonts w:ascii="Arial" w:hAnsi="Arial" w:cs="Arial"/>
              </w:rPr>
            </w:pPr>
            <w:r w:rsidRPr="00644EEB">
              <w:rPr>
                <w:rFonts w:ascii="Arial" w:hAnsi="Arial" w:cs="Arial"/>
                <w:b/>
                <w:bCs/>
              </w:rPr>
              <w:t xml:space="preserve">Also see below: </w:t>
            </w:r>
            <w:r w:rsidRPr="00644EEB">
              <w:rPr>
                <w:rFonts w:ascii="Arial" w:hAnsi="Arial" w:cs="Arial"/>
                <w:b/>
                <w:bCs/>
                <w:i/>
                <w:iCs/>
              </w:rPr>
              <w:t>How is social networking managed at Redhill Primary Academy?</w:t>
            </w:r>
          </w:p>
        </w:tc>
      </w:tr>
      <w:tr w:rsidR="009512E3" w:rsidRPr="00644EEB" w14:paraId="38751208" w14:textId="77777777" w:rsidTr="00854727">
        <w:tc>
          <w:tcPr>
            <w:tcW w:w="1412" w:type="dxa"/>
          </w:tcPr>
          <w:p w14:paraId="79A2E137" w14:textId="1D12A457" w:rsidR="009512E3" w:rsidRPr="00644EEB" w:rsidRDefault="009512E3" w:rsidP="00C83FD1">
            <w:pPr>
              <w:rPr>
                <w:rFonts w:ascii="Arial" w:hAnsi="Arial" w:cs="Arial"/>
              </w:rPr>
            </w:pPr>
            <w:r w:rsidRPr="00644EEB">
              <w:rPr>
                <w:rFonts w:ascii="Arial" w:hAnsi="Arial" w:cs="Arial"/>
              </w:rPr>
              <w:t>Contract</w:t>
            </w:r>
          </w:p>
        </w:tc>
        <w:tc>
          <w:tcPr>
            <w:tcW w:w="7178" w:type="dxa"/>
          </w:tcPr>
          <w:p w14:paraId="15558CBF" w14:textId="25BE2C1B" w:rsidR="009512E3" w:rsidRPr="00644EEB" w:rsidRDefault="008A6B8E" w:rsidP="008A6B8E">
            <w:pPr>
              <w:spacing w:line="276" w:lineRule="auto"/>
              <w:rPr>
                <w:rFonts w:ascii="Arial" w:hAnsi="Arial" w:cs="Arial"/>
              </w:rPr>
            </w:pPr>
            <w:r w:rsidRPr="00644EEB">
              <w:rPr>
                <w:rFonts w:ascii="Arial" w:hAnsi="Arial" w:cs="Arial"/>
              </w:rPr>
              <w:t xml:space="preserve">Children are taught about the importance of strong passwords, misinformation, disinformation, online scams (including features to look </w:t>
            </w:r>
            <w:r w:rsidRPr="00644EEB">
              <w:rPr>
                <w:rFonts w:ascii="Arial" w:hAnsi="Arial" w:cs="Arial"/>
              </w:rPr>
              <w:lastRenderedPageBreak/>
              <w:t>out for e.g. URL shorteners, personality tests, red open padlock symbols, spelling/grammar errors)</w:t>
            </w:r>
          </w:p>
          <w:p w14:paraId="78A6F795" w14:textId="77777777" w:rsidR="009512E3" w:rsidRPr="00644EEB" w:rsidRDefault="009512E3" w:rsidP="00C83FD1">
            <w:pPr>
              <w:rPr>
                <w:rFonts w:ascii="Arial" w:hAnsi="Arial" w:cs="Arial"/>
              </w:rPr>
            </w:pPr>
          </w:p>
        </w:tc>
      </w:tr>
    </w:tbl>
    <w:p w14:paraId="4ECB9236" w14:textId="77777777" w:rsidR="008A6B8E" w:rsidRPr="00644EEB" w:rsidRDefault="008A6B8E" w:rsidP="000E4A0B">
      <w:pPr>
        <w:rPr>
          <w:rFonts w:ascii="Arial" w:hAnsi="Arial" w:cs="Arial"/>
          <w:b/>
        </w:rPr>
      </w:pPr>
    </w:p>
    <w:p w14:paraId="79405C21" w14:textId="0BAEDFC7" w:rsidR="005A4583" w:rsidRPr="00644EEB" w:rsidRDefault="000E4A0B" w:rsidP="000E4A0B">
      <w:pPr>
        <w:rPr>
          <w:rFonts w:ascii="Arial" w:hAnsi="Arial" w:cs="Arial"/>
          <w:b/>
        </w:rPr>
      </w:pPr>
      <w:r w:rsidRPr="00644EEB">
        <w:rPr>
          <w:rFonts w:ascii="Arial" w:hAnsi="Arial" w:cs="Arial"/>
          <w:b/>
        </w:rPr>
        <w:t>How is c</w:t>
      </w:r>
      <w:r w:rsidR="005A4583" w:rsidRPr="00644EEB">
        <w:rPr>
          <w:rFonts w:ascii="Arial" w:hAnsi="Arial" w:cs="Arial"/>
          <w:b/>
        </w:rPr>
        <w:t>yber</w:t>
      </w:r>
      <w:r w:rsidRPr="00644EEB">
        <w:rPr>
          <w:rFonts w:ascii="Arial" w:hAnsi="Arial" w:cs="Arial"/>
          <w:b/>
        </w:rPr>
        <w:t>-</w:t>
      </w:r>
      <w:r w:rsidR="005A4583" w:rsidRPr="00644EEB">
        <w:rPr>
          <w:rFonts w:ascii="Arial" w:hAnsi="Arial" w:cs="Arial"/>
          <w:b/>
        </w:rPr>
        <w:t>bullying</w:t>
      </w:r>
      <w:r w:rsidRPr="00644EEB">
        <w:rPr>
          <w:rFonts w:ascii="Arial" w:hAnsi="Arial" w:cs="Arial"/>
          <w:b/>
        </w:rPr>
        <w:t xml:space="preserve"> dealt with at Redhill Primary Academy?</w:t>
      </w:r>
    </w:p>
    <w:p w14:paraId="351B5AF8" w14:textId="357C5C01" w:rsidR="005A4583" w:rsidRPr="00644EEB" w:rsidRDefault="005A4583" w:rsidP="00C83FD1">
      <w:pPr>
        <w:spacing w:after="0"/>
        <w:rPr>
          <w:rFonts w:ascii="Arial" w:hAnsi="Arial" w:cs="Arial"/>
        </w:rPr>
      </w:pPr>
      <w:r w:rsidRPr="00644EEB">
        <w:rPr>
          <w:rFonts w:ascii="Arial" w:hAnsi="Arial" w:cs="Arial"/>
        </w:rPr>
        <w:t>Cyber</w:t>
      </w:r>
      <w:r w:rsidR="000E4A0B" w:rsidRPr="00644EEB">
        <w:rPr>
          <w:rFonts w:ascii="Arial" w:hAnsi="Arial" w:cs="Arial"/>
        </w:rPr>
        <w:t>-</w:t>
      </w:r>
      <w:r w:rsidRPr="00644EEB">
        <w:rPr>
          <w:rFonts w:ascii="Arial" w:hAnsi="Arial" w:cs="Arial"/>
        </w:rPr>
        <w:t xml:space="preserve">bullying, or online bullying, can be defined as the use of technologies by an individual or by a group of people to </w:t>
      </w:r>
      <w:proofErr w:type="gramStart"/>
      <w:r w:rsidRPr="00644EEB">
        <w:rPr>
          <w:rFonts w:ascii="Arial" w:hAnsi="Arial" w:cs="Arial"/>
        </w:rPr>
        <w:t>deliberately and repeatedly upset</w:t>
      </w:r>
      <w:proofErr w:type="gramEnd"/>
      <w:r w:rsidRPr="00644EEB">
        <w:rPr>
          <w:rFonts w:ascii="Arial" w:hAnsi="Arial" w:cs="Arial"/>
        </w:rPr>
        <w:t xml:space="preserve"> someone else. Cyber</w:t>
      </w:r>
      <w:r w:rsidR="001376BF" w:rsidRPr="00644EEB">
        <w:rPr>
          <w:rFonts w:ascii="Arial" w:hAnsi="Arial" w:cs="Arial"/>
        </w:rPr>
        <w:t>-</w:t>
      </w:r>
      <w:r w:rsidRPr="00644EEB">
        <w:rPr>
          <w:rFonts w:ascii="Arial" w:hAnsi="Arial" w:cs="Arial"/>
        </w:rPr>
        <w:t>bullying is often linked to discrimination, including on the basis of gender, race, faith, sexual orientation, gender identity or special educational needs and disabilities.</w:t>
      </w:r>
      <w:r w:rsidR="000E4A0B" w:rsidRPr="00644EEB">
        <w:rPr>
          <w:rFonts w:ascii="Arial" w:hAnsi="Arial" w:cs="Arial"/>
        </w:rPr>
        <w:t xml:space="preserve"> </w:t>
      </w:r>
      <w:r w:rsidRPr="00644EEB">
        <w:rPr>
          <w:rFonts w:ascii="Arial" w:hAnsi="Arial" w:cs="Arial"/>
        </w:rPr>
        <w:t xml:space="preserve">Incidents for </w:t>
      </w:r>
      <w:r w:rsidR="000E4A0B" w:rsidRPr="00644EEB">
        <w:rPr>
          <w:rFonts w:ascii="Arial" w:hAnsi="Arial" w:cs="Arial"/>
        </w:rPr>
        <w:t>c</w:t>
      </w:r>
      <w:r w:rsidRPr="00644EEB">
        <w:rPr>
          <w:rFonts w:ascii="Arial" w:hAnsi="Arial" w:cs="Arial"/>
        </w:rPr>
        <w:t>yber</w:t>
      </w:r>
      <w:r w:rsidR="000E4A0B" w:rsidRPr="00644EEB">
        <w:rPr>
          <w:rFonts w:ascii="Arial" w:hAnsi="Arial" w:cs="Arial"/>
        </w:rPr>
        <w:t>-</w:t>
      </w:r>
      <w:r w:rsidRPr="00644EEB">
        <w:rPr>
          <w:rFonts w:ascii="Arial" w:hAnsi="Arial" w:cs="Arial"/>
        </w:rPr>
        <w:t xml:space="preserve">bullying will be dealt with by the </w:t>
      </w:r>
      <w:r w:rsidR="00854727" w:rsidRPr="00644EEB">
        <w:rPr>
          <w:rFonts w:ascii="Arial" w:hAnsi="Arial" w:cs="Arial"/>
        </w:rPr>
        <w:t>online safety</w:t>
      </w:r>
      <w:r w:rsidRPr="00644EEB">
        <w:rPr>
          <w:rFonts w:ascii="Arial" w:hAnsi="Arial" w:cs="Arial"/>
        </w:rPr>
        <w:t xml:space="preserve"> co</w:t>
      </w:r>
      <w:r w:rsidR="000E4A0B" w:rsidRPr="00644EEB">
        <w:rPr>
          <w:rFonts w:ascii="Arial" w:hAnsi="Arial" w:cs="Arial"/>
        </w:rPr>
        <w:t>-</w:t>
      </w:r>
      <w:r w:rsidRPr="00644EEB">
        <w:rPr>
          <w:rFonts w:ascii="Arial" w:hAnsi="Arial" w:cs="Arial"/>
        </w:rPr>
        <w:t>ordinator and a DSL if required. As soon as an incident has been reported or identified</w:t>
      </w:r>
      <w:r w:rsidR="000E4A0B" w:rsidRPr="00644EEB">
        <w:rPr>
          <w:rFonts w:ascii="Arial" w:hAnsi="Arial" w:cs="Arial"/>
        </w:rPr>
        <w:t>,</w:t>
      </w:r>
      <w:r w:rsidRPr="00644EEB">
        <w:rPr>
          <w:rFonts w:ascii="Arial" w:hAnsi="Arial" w:cs="Arial"/>
        </w:rPr>
        <w:t xml:space="preserve"> the child will receive appropriate support and school will </w:t>
      </w:r>
      <w:r w:rsidR="000E4A0B" w:rsidRPr="00644EEB">
        <w:rPr>
          <w:rFonts w:ascii="Arial" w:hAnsi="Arial" w:cs="Arial"/>
        </w:rPr>
        <w:t>d</w:t>
      </w:r>
      <w:r w:rsidRPr="00644EEB">
        <w:rPr>
          <w:rFonts w:ascii="Arial" w:hAnsi="Arial" w:cs="Arial"/>
        </w:rPr>
        <w:t>o all they ca</w:t>
      </w:r>
      <w:r w:rsidR="000E4A0B" w:rsidRPr="00644EEB">
        <w:rPr>
          <w:rFonts w:ascii="Arial" w:hAnsi="Arial" w:cs="Arial"/>
        </w:rPr>
        <w:t>n</w:t>
      </w:r>
      <w:r w:rsidRPr="00644EEB">
        <w:rPr>
          <w:rFonts w:ascii="Arial" w:hAnsi="Arial" w:cs="Arial"/>
        </w:rPr>
        <w:t xml:space="preserve"> to stop the incident from spreading and assist in removing material from circulation. We will also work with the person who has carried out the bullying to ensure that it does not happen again.</w:t>
      </w:r>
      <w:r w:rsidR="000E4A0B" w:rsidRPr="00644EEB">
        <w:rPr>
          <w:rFonts w:ascii="Arial" w:hAnsi="Arial" w:cs="Arial"/>
        </w:rPr>
        <w:t xml:space="preserve"> </w:t>
      </w:r>
      <w:r w:rsidRPr="00644EEB">
        <w:rPr>
          <w:rFonts w:ascii="Arial" w:hAnsi="Arial" w:cs="Arial"/>
        </w:rPr>
        <w:t>Some cyber</w:t>
      </w:r>
      <w:r w:rsidR="000E4A0B" w:rsidRPr="00644EEB">
        <w:rPr>
          <w:rFonts w:ascii="Arial" w:hAnsi="Arial" w:cs="Arial"/>
        </w:rPr>
        <w:t>-</w:t>
      </w:r>
      <w:r w:rsidRPr="00644EEB">
        <w:rPr>
          <w:rFonts w:ascii="Arial" w:hAnsi="Arial" w:cs="Arial"/>
        </w:rPr>
        <w:t>bullying content and activity is illegal. If a child is under the age of 18, it is illegal for them to make, possess or distribute any inappropriate explicit imagery of someone under the age of 18 which is ‘indecent’. Young people who share sexual imagery of themselves, or peers</w:t>
      </w:r>
      <w:r w:rsidR="000E4A0B" w:rsidRPr="00644EEB">
        <w:rPr>
          <w:rFonts w:ascii="Arial" w:hAnsi="Arial" w:cs="Arial"/>
        </w:rPr>
        <w:t>,</w:t>
      </w:r>
      <w:r w:rsidRPr="00644EEB">
        <w:rPr>
          <w:rFonts w:ascii="Arial" w:hAnsi="Arial" w:cs="Arial"/>
        </w:rPr>
        <w:t xml:space="preserve"> are breaking the law. Incidents involving a child producing sexual imagery will be treated as a safeguarding issue and the Designated </w:t>
      </w:r>
      <w:r w:rsidR="007C5228" w:rsidRPr="00644EEB">
        <w:rPr>
          <w:rFonts w:ascii="Arial" w:hAnsi="Arial" w:cs="Arial"/>
        </w:rPr>
        <w:t>Safeguarding</w:t>
      </w:r>
      <w:r w:rsidRPr="00644EEB">
        <w:rPr>
          <w:rFonts w:ascii="Arial" w:hAnsi="Arial" w:cs="Arial"/>
        </w:rPr>
        <w:t xml:space="preserve"> Lead in school will deal with the incident. Where the police are notified of a child under the age of 18 who is in possession of an indecent image or has been sending or taking </w:t>
      </w:r>
      <w:proofErr w:type="gramStart"/>
      <w:r w:rsidRPr="00644EEB">
        <w:rPr>
          <w:rFonts w:ascii="Arial" w:hAnsi="Arial" w:cs="Arial"/>
        </w:rPr>
        <w:t>these type of photos</w:t>
      </w:r>
      <w:proofErr w:type="gramEnd"/>
      <w:r w:rsidRPr="00644EEB">
        <w:rPr>
          <w:rFonts w:ascii="Arial" w:hAnsi="Arial" w:cs="Arial"/>
        </w:rPr>
        <w:t>, they are obliged, under the Home Office Counting Rules and National Crime Recording Standards, to record the incident on their crimes system. This includes ‘upskirting</w:t>
      </w:r>
      <w:r w:rsidR="000E4A0B" w:rsidRPr="00644EEB">
        <w:rPr>
          <w:rFonts w:ascii="Arial" w:hAnsi="Arial" w:cs="Arial"/>
        </w:rPr>
        <w:t>.</w:t>
      </w:r>
      <w:r w:rsidRPr="00644EEB">
        <w:rPr>
          <w:rFonts w:ascii="Arial" w:hAnsi="Arial" w:cs="Arial"/>
        </w:rPr>
        <w:t>’</w:t>
      </w:r>
    </w:p>
    <w:p w14:paraId="0071002E" w14:textId="77777777" w:rsidR="006727E3" w:rsidRPr="00644EEB" w:rsidRDefault="006727E3" w:rsidP="00C83FD1">
      <w:pPr>
        <w:spacing w:after="0"/>
        <w:rPr>
          <w:rFonts w:ascii="Arial" w:hAnsi="Arial" w:cs="Arial"/>
        </w:rPr>
      </w:pPr>
    </w:p>
    <w:p w14:paraId="208F2EB3" w14:textId="77777777" w:rsidR="006727E3" w:rsidRPr="00644EEB" w:rsidRDefault="006727E3" w:rsidP="00C83FD1">
      <w:pPr>
        <w:spacing w:after="0"/>
        <w:rPr>
          <w:rFonts w:ascii="Arial" w:hAnsi="Arial" w:cs="Arial"/>
        </w:rPr>
      </w:pPr>
    </w:p>
    <w:p w14:paraId="518391A0" w14:textId="0A209F62" w:rsidR="004A091D" w:rsidRPr="00644EEB" w:rsidRDefault="004A091D" w:rsidP="00C83FD1">
      <w:pPr>
        <w:spacing w:after="0"/>
        <w:rPr>
          <w:rFonts w:ascii="Arial" w:hAnsi="Arial" w:cs="Arial"/>
          <w:b/>
          <w:bCs/>
        </w:rPr>
      </w:pPr>
      <w:r w:rsidRPr="00644EEB">
        <w:rPr>
          <w:rFonts w:ascii="Arial" w:hAnsi="Arial" w:cs="Arial"/>
          <w:b/>
          <w:bCs/>
        </w:rPr>
        <w:t xml:space="preserve">How do we </w:t>
      </w:r>
      <w:r w:rsidR="00A4698A" w:rsidRPr="00644EEB">
        <w:rPr>
          <w:rFonts w:ascii="Arial" w:hAnsi="Arial" w:cs="Arial"/>
          <w:b/>
          <w:bCs/>
        </w:rPr>
        <w:t>en</w:t>
      </w:r>
      <w:r w:rsidR="004872E8" w:rsidRPr="00644EEB">
        <w:rPr>
          <w:rFonts w:ascii="Arial" w:hAnsi="Arial" w:cs="Arial"/>
          <w:b/>
          <w:bCs/>
        </w:rPr>
        <w:t>sure that</w:t>
      </w:r>
      <w:r w:rsidRPr="00644EEB">
        <w:rPr>
          <w:rFonts w:ascii="Arial" w:hAnsi="Arial" w:cs="Arial"/>
          <w:b/>
          <w:bCs/>
        </w:rPr>
        <w:t xml:space="preserve"> </w:t>
      </w:r>
      <w:r w:rsidR="00326299" w:rsidRPr="00644EEB">
        <w:rPr>
          <w:rFonts w:ascii="Arial" w:hAnsi="Arial" w:cs="Arial"/>
          <w:b/>
          <w:bCs/>
        </w:rPr>
        <w:t>children with SEND</w:t>
      </w:r>
      <w:r w:rsidR="00A4698A" w:rsidRPr="00644EEB">
        <w:rPr>
          <w:rFonts w:ascii="Arial" w:hAnsi="Arial" w:cs="Arial"/>
          <w:b/>
          <w:bCs/>
        </w:rPr>
        <w:t xml:space="preserve"> access the internet safely and appropriately?</w:t>
      </w:r>
    </w:p>
    <w:p w14:paraId="28646C7A" w14:textId="77777777" w:rsidR="00A4698A" w:rsidRPr="00644EEB" w:rsidRDefault="00A4698A" w:rsidP="00C83FD1">
      <w:pPr>
        <w:spacing w:after="0"/>
        <w:rPr>
          <w:rFonts w:ascii="Arial" w:hAnsi="Arial" w:cs="Arial"/>
        </w:rPr>
      </w:pPr>
    </w:p>
    <w:p w14:paraId="1383C68F"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 xml:space="preserve">Designated Safeguarding Leads [DSLs] are trained to recognise the additional risks that children with SEND face online e.g. cyber-bullying, grooming and radicalisation. </w:t>
      </w:r>
    </w:p>
    <w:p w14:paraId="41652335"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All staff are acutely aware of vulnerable children (including but not limited to those with SEND) in their classes. If there is an online safety concern that is child-specific, class teachers would seek advice from both the SENDCO and online safety coordinator (DSL) in school.</w:t>
      </w:r>
    </w:p>
    <w:p w14:paraId="60047820"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We try to avoid the use of abstract language and concepts to minimise confusion and misunderstandings. Through our progressive scheme of work (Project Evolve) we build and develop a collaborative understanding of the terminology being used around online safety.</w:t>
      </w:r>
    </w:p>
    <w:p w14:paraId="26815598"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Our online safety rules are clear, concise and not left open to interpretation. They are also differentiated for the younger and older children in school.</w:t>
      </w:r>
    </w:p>
    <w:p w14:paraId="4ABD6642" w14:textId="4C9385C4"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During our parent consultations for children with SEND, we share our online safety rules with parents</w:t>
      </w:r>
      <w:r w:rsidR="00141927" w:rsidRPr="00644EEB">
        <w:rPr>
          <w:rFonts w:ascii="Arial" w:hAnsi="Arial" w:cs="Arial"/>
        </w:rPr>
        <w:t xml:space="preserve"> if appropriate</w:t>
      </w:r>
      <w:r w:rsidRPr="00644EEB">
        <w:rPr>
          <w:rFonts w:ascii="Arial" w:hAnsi="Arial" w:cs="Arial"/>
        </w:rPr>
        <w:t xml:space="preserve"> to ensure that rules and consequences are consistent at school and home. At this point, any child-specific advice or strategies are shared with parents.</w:t>
      </w:r>
    </w:p>
    <w:p w14:paraId="5F08DB19"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lastRenderedPageBreak/>
        <w:t>Children’s online safety education is based on their needs and experiences. Teachers establish what learners already know and how much experience and exposure they have had online through targeted questioning.</w:t>
      </w:r>
    </w:p>
    <w:p w14:paraId="71CA4836"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As well as forming an integral part of the computing curriculum, online safety is taught in the context of PSHCE and RSE.</w:t>
      </w:r>
    </w:p>
    <w:p w14:paraId="784142AA" w14:textId="77777777" w:rsidR="008A6457" w:rsidRPr="00644EEB" w:rsidRDefault="008A6457" w:rsidP="008A6457">
      <w:pPr>
        <w:pStyle w:val="ListParagraph"/>
        <w:numPr>
          <w:ilvl w:val="0"/>
          <w:numId w:val="29"/>
        </w:numPr>
        <w:spacing w:after="0"/>
        <w:rPr>
          <w:rFonts w:ascii="Arial" w:hAnsi="Arial" w:cs="Arial"/>
        </w:rPr>
      </w:pPr>
      <w:r w:rsidRPr="00644EEB">
        <w:rPr>
          <w:rFonts w:ascii="Arial" w:hAnsi="Arial" w:cs="Arial"/>
        </w:rPr>
        <w:t>Whenever ICT is used throughout the curriculum, our online safety rules are discussed and referred to.</w:t>
      </w:r>
    </w:p>
    <w:p w14:paraId="164E73EA" w14:textId="77777777" w:rsidR="00505BF3" w:rsidRPr="00644EEB" w:rsidRDefault="00505BF3" w:rsidP="000E4A0B">
      <w:pPr>
        <w:pStyle w:val="NoSpacing"/>
        <w:spacing w:after="240" w:line="276" w:lineRule="auto"/>
        <w:rPr>
          <w:rFonts w:ascii="Arial" w:eastAsiaTheme="minorHAnsi" w:hAnsi="Arial" w:cs="Arial"/>
          <w:b/>
          <w:lang w:eastAsia="en-US"/>
        </w:rPr>
      </w:pPr>
    </w:p>
    <w:p w14:paraId="7296E50C" w14:textId="2611DCC0" w:rsidR="00745AB1" w:rsidRPr="00644EEB" w:rsidRDefault="00DA56F6" w:rsidP="000E4A0B">
      <w:pPr>
        <w:pStyle w:val="NoSpacing"/>
        <w:spacing w:after="240" w:line="276" w:lineRule="auto"/>
        <w:rPr>
          <w:rFonts w:ascii="Arial" w:eastAsiaTheme="minorHAnsi" w:hAnsi="Arial" w:cs="Arial"/>
          <w:b/>
          <w:lang w:eastAsia="en-US"/>
        </w:rPr>
      </w:pPr>
      <w:r w:rsidRPr="00644EEB">
        <w:rPr>
          <w:rFonts w:ascii="Arial" w:eastAsiaTheme="minorHAnsi" w:hAnsi="Arial" w:cs="Arial"/>
          <w:b/>
          <w:lang w:eastAsia="en-US"/>
        </w:rPr>
        <w:t>How do we manage s</w:t>
      </w:r>
      <w:r w:rsidR="00745AB1" w:rsidRPr="00644EEB">
        <w:rPr>
          <w:rFonts w:ascii="Arial" w:eastAsiaTheme="minorHAnsi" w:hAnsi="Arial" w:cs="Arial"/>
          <w:b/>
          <w:lang w:eastAsia="en-US"/>
        </w:rPr>
        <w:t xml:space="preserve">ocial </w:t>
      </w:r>
      <w:r w:rsidRPr="00644EEB">
        <w:rPr>
          <w:rFonts w:ascii="Arial" w:eastAsiaTheme="minorHAnsi" w:hAnsi="Arial" w:cs="Arial"/>
          <w:b/>
          <w:lang w:eastAsia="en-US"/>
        </w:rPr>
        <w:t>n</w:t>
      </w:r>
      <w:r w:rsidR="00745AB1" w:rsidRPr="00644EEB">
        <w:rPr>
          <w:rFonts w:ascii="Arial" w:eastAsiaTheme="minorHAnsi" w:hAnsi="Arial" w:cs="Arial"/>
          <w:b/>
          <w:lang w:eastAsia="en-US"/>
        </w:rPr>
        <w:t xml:space="preserve">etworking </w:t>
      </w:r>
      <w:r w:rsidRPr="00644EEB">
        <w:rPr>
          <w:rFonts w:ascii="Arial" w:eastAsiaTheme="minorHAnsi" w:hAnsi="Arial" w:cs="Arial"/>
          <w:b/>
          <w:lang w:eastAsia="en-US"/>
        </w:rPr>
        <w:t>t</w:t>
      </w:r>
      <w:r w:rsidR="00745AB1" w:rsidRPr="00644EEB">
        <w:rPr>
          <w:rFonts w:ascii="Arial" w:eastAsiaTheme="minorHAnsi" w:hAnsi="Arial" w:cs="Arial"/>
          <w:b/>
          <w:lang w:eastAsia="en-US"/>
        </w:rPr>
        <w:t>echnologies</w:t>
      </w:r>
      <w:r w:rsidRPr="00644EEB">
        <w:rPr>
          <w:rFonts w:ascii="Arial" w:eastAsiaTheme="minorHAnsi" w:hAnsi="Arial" w:cs="Arial"/>
          <w:b/>
          <w:lang w:eastAsia="en-US"/>
        </w:rPr>
        <w:t>?</w:t>
      </w:r>
    </w:p>
    <w:p w14:paraId="21DDE1FE" w14:textId="77777777" w:rsidR="00745AB1" w:rsidRPr="00644EEB" w:rsidRDefault="00745AB1" w:rsidP="00C83FD1">
      <w:pPr>
        <w:pStyle w:val="NoSpacing"/>
        <w:spacing w:line="276" w:lineRule="auto"/>
        <w:rPr>
          <w:rFonts w:ascii="Arial" w:eastAsiaTheme="minorHAnsi" w:hAnsi="Arial" w:cs="Arial"/>
          <w:lang w:eastAsia="en-US"/>
        </w:rPr>
      </w:pPr>
      <w:r w:rsidRPr="00644EEB">
        <w:rPr>
          <w:rFonts w:ascii="Arial" w:eastAsiaTheme="minorHAnsi" w:hAnsi="Arial" w:cs="Arial"/>
          <w:lang w:eastAsia="en-US"/>
        </w:rPr>
        <w:t>It is important to recognise that there are issues regarding the appropriateness of some content, contact, culture and commercialism of social networking and blogging sites. To this end, we encourage our students to think carefully about the way that information can be added and removed by all users, including themselves, from these sites.</w:t>
      </w:r>
    </w:p>
    <w:p w14:paraId="58337EA6" w14:textId="77777777" w:rsidR="00745AB1" w:rsidRPr="00644EEB" w:rsidRDefault="00745AB1" w:rsidP="00D3758B">
      <w:pPr>
        <w:pStyle w:val="NoSpacing"/>
        <w:numPr>
          <w:ilvl w:val="0"/>
          <w:numId w:val="19"/>
        </w:numPr>
        <w:spacing w:before="240" w:line="276" w:lineRule="auto"/>
        <w:rPr>
          <w:rFonts w:ascii="Arial" w:eastAsiaTheme="minorHAnsi" w:hAnsi="Arial" w:cs="Arial"/>
          <w:lang w:eastAsia="en-US"/>
        </w:rPr>
      </w:pPr>
      <w:r w:rsidRPr="00644EEB">
        <w:rPr>
          <w:rFonts w:ascii="Arial" w:eastAsiaTheme="minorHAnsi" w:hAnsi="Arial" w:cs="Arial"/>
          <w:lang w:eastAsia="en-US"/>
        </w:rPr>
        <w:t xml:space="preserve">At present, Redhill endeavours to deny access to social networking sites to students within </w:t>
      </w:r>
      <w:r w:rsidR="000E4A0B" w:rsidRPr="00644EEB">
        <w:rPr>
          <w:rFonts w:ascii="Arial" w:eastAsiaTheme="minorHAnsi" w:hAnsi="Arial" w:cs="Arial"/>
          <w:lang w:eastAsia="en-US"/>
        </w:rPr>
        <w:t>s</w:t>
      </w:r>
      <w:r w:rsidRPr="00644EEB">
        <w:rPr>
          <w:rFonts w:ascii="Arial" w:eastAsiaTheme="minorHAnsi" w:hAnsi="Arial" w:cs="Arial"/>
          <w:lang w:eastAsia="en-US"/>
        </w:rPr>
        <w:t>chool</w:t>
      </w:r>
      <w:r w:rsidR="000E4A0B" w:rsidRPr="00644EEB">
        <w:rPr>
          <w:rFonts w:ascii="Arial" w:eastAsiaTheme="minorHAnsi" w:hAnsi="Arial" w:cs="Arial"/>
          <w:lang w:eastAsia="en-US"/>
        </w:rPr>
        <w:t>: t</w:t>
      </w:r>
      <w:r w:rsidRPr="00644EEB">
        <w:rPr>
          <w:rFonts w:ascii="Arial" w:eastAsiaTheme="minorHAnsi" w:hAnsi="Arial" w:cs="Arial"/>
          <w:lang w:eastAsia="en-US"/>
        </w:rPr>
        <w:t>his includes access to sites like Facebook</w:t>
      </w:r>
      <w:r w:rsidR="000E4A0B" w:rsidRPr="00644EEB">
        <w:rPr>
          <w:rFonts w:ascii="Arial" w:eastAsiaTheme="minorHAnsi" w:hAnsi="Arial" w:cs="Arial"/>
          <w:lang w:eastAsia="en-US"/>
        </w:rPr>
        <w:t>.</w:t>
      </w:r>
    </w:p>
    <w:p w14:paraId="4A8E9B0B" w14:textId="77777777"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All students are advised to be cautious about the information given by others on sites, for example users not being who they say they are.</w:t>
      </w:r>
    </w:p>
    <w:p w14:paraId="5BDECEAF" w14:textId="77777777"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Students are taught to avoid placing images of themselves (or details within images that could give background details) on such sites and to consider the appropriateness of any images they post due to the difficulty of removing an image once online</w:t>
      </w:r>
      <w:r w:rsidR="000E4A0B" w:rsidRPr="00644EEB">
        <w:rPr>
          <w:rFonts w:ascii="Arial" w:eastAsiaTheme="minorHAnsi" w:hAnsi="Arial" w:cs="Arial"/>
          <w:lang w:eastAsia="en-US"/>
        </w:rPr>
        <w:t>.</w:t>
      </w:r>
    </w:p>
    <w:p w14:paraId="0DABF9AD" w14:textId="77777777"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Students are always reminded to avoid giving out personal details on such sites which may identify them or where they are (full name, address, mobile/ home phone numbers, School details, IM/ email address, specific hobbies/ interests)</w:t>
      </w:r>
      <w:r w:rsidR="000E4A0B" w:rsidRPr="00644EEB">
        <w:rPr>
          <w:rFonts w:ascii="Arial" w:eastAsiaTheme="minorHAnsi" w:hAnsi="Arial" w:cs="Arial"/>
          <w:lang w:eastAsia="en-US"/>
        </w:rPr>
        <w:t>.</w:t>
      </w:r>
    </w:p>
    <w:p w14:paraId="19961D1E" w14:textId="6741C719"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Our older students</w:t>
      </w:r>
      <w:r w:rsidR="00567B68" w:rsidRPr="00644EEB">
        <w:rPr>
          <w:rFonts w:ascii="Arial" w:eastAsiaTheme="minorHAnsi" w:hAnsi="Arial" w:cs="Arial"/>
          <w:lang w:eastAsia="en-US"/>
        </w:rPr>
        <w:t>, and their parents,</w:t>
      </w:r>
      <w:r w:rsidRPr="00644EEB">
        <w:rPr>
          <w:rFonts w:ascii="Arial" w:eastAsiaTheme="minorHAnsi" w:hAnsi="Arial" w:cs="Arial"/>
          <w:lang w:eastAsia="en-US"/>
        </w:rPr>
        <w:t xml:space="preserve"> are reminded that they are not old enough </w:t>
      </w:r>
      <w:r w:rsidR="00427C87" w:rsidRPr="00644EEB">
        <w:rPr>
          <w:rFonts w:ascii="Arial" w:eastAsiaTheme="minorHAnsi" w:hAnsi="Arial" w:cs="Arial"/>
          <w:lang w:eastAsia="en-US"/>
        </w:rPr>
        <w:t>to hold an account on many social media sites including</w:t>
      </w:r>
      <w:r w:rsidRPr="00644EEB">
        <w:rPr>
          <w:rFonts w:ascii="Arial" w:eastAsiaTheme="minorHAnsi" w:hAnsi="Arial" w:cs="Arial"/>
          <w:lang w:eastAsia="en-US"/>
        </w:rPr>
        <w:t xml:space="preserve"> ‘Facebook’</w:t>
      </w:r>
      <w:r w:rsidR="00BC3B57" w:rsidRPr="00644EEB">
        <w:rPr>
          <w:rFonts w:ascii="Arial" w:eastAsiaTheme="minorHAnsi" w:hAnsi="Arial" w:cs="Arial"/>
          <w:lang w:eastAsia="en-US"/>
        </w:rPr>
        <w:t xml:space="preserve"> </w:t>
      </w:r>
      <w:r w:rsidRPr="00644EEB">
        <w:rPr>
          <w:rFonts w:ascii="Arial" w:eastAsiaTheme="minorHAnsi" w:hAnsi="Arial" w:cs="Arial"/>
          <w:lang w:eastAsia="en-US"/>
        </w:rPr>
        <w:t>although are advised to set and maintain profiles on such sites to maximum privacy and deny access to unknown individuals when they are old enough.</w:t>
      </w:r>
    </w:p>
    <w:p w14:paraId="2EE7D560" w14:textId="77777777"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Students are encouraged to be wary about publishing specific and detailed private thoughts online</w:t>
      </w:r>
      <w:r w:rsidR="000E4A0B" w:rsidRPr="00644EEB">
        <w:rPr>
          <w:rFonts w:ascii="Arial" w:eastAsiaTheme="minorHAnsi" w:hAnsi="Arial" w:cs="Arial"/>
          <w:lang w:eastAsia="en-US"/>
        </w:rPr>
        <w:t>.</w:t>
      </w:r>
    </w:p>
    <w:p w14:paraId="0EF196AD" w14:textId="77777777"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Our students are asked to report any incidents of bullying to the school immediately</w:t>
      </w:r>
      <w:r w:rsidR="000E4A0B" w:rsidRPr="00644EEB">
        <w:rPr>
          <w:rFonts w:ascii="Arial" w:eastAsiaTheme="minorHAnsi" w:hAnsi="Arial" w:cs="Arial"/>
          <w:lang w:eastAsia="en-US"/>
        </w:rPr>
        <w:t>.</w:t>
      </w:r>
    </w:p>
    <w:p w14:paraId="652E134F" w14:textId="3C966D76" w:rsidR="00745AB1" w:rsidRPr="00644EEB" w:rsidRDefault="00745AB1" w:rsidP="00C83FD1">
      <w:pPr>
        <w:pStyle w:val="NoSpacing"/>
        <w:numPr>
          <w:ilvl w:val="0"/>
          <w:numId w:val="19"/>
        </w:numPr>
        <w:spacing w:line="276" w:lineRule="auto"/>
        <w:rPr>
          <w:rFonts w:ascii="Arial" w:eastAsiaTheme="minorHAnsi" w:hAnsi="Arial" w:cs="Arial"/>
          <w:lang w:eastAsia="en-US"/>
        </w:rPr>
      </w:pPr>
      <w:r w:rsidRPr="00644EEB">
        <w:rPr>
          <w:rFonts w:ascii="Arial" w:eastAsiaTheme="minorHAnsi" w:hAnsi="Arial" w:cs="Arial"/>
          <w:lang w:eastAsia="en-US"/>
        </w:rPr>
        <w:t>Staff may only create blogs, wikis or other spaces in order to communicate with students using the LA Learning Platform or other systems approved by the Head teacher</w:t>
      </w:r>
      <w:r w:rsidR="00847736" w:rsidRPr="00644EEB">
        <w:rPr>
          <w:rFonts w:ascii="Arial" w:eastAsiaTheme="minorHAnsi" w:hAnsi="Arial" w:cs="Arial"/>
          <w:lang w:eastAsia="en-US"/>
        </w:rPr>
        <w:t>, f</w:t>
      </w:r>
      <w:r w:rsidR="00567B68" w:rsidRPr="00644EEB">
        <w:rPr>
          <w:rFonts w:ascii="Arial" w:eastAsiaTheme="minorHAnsi" w:hAnsi="Arial" w:cs="Arial"/>
          <w:lang w:eastAsia="en-US"/>
        </w:rPr>
        <w:t>or example, Purple Mash</w:t>
      </w:r>
      <w:r w:rsidR="00847736" w:rsidRPr="00644EEB">
        <w:rPr>
          <w:rFonts w:ascii="Arial" w:eastAsiaTheme="minorHAnsi" w:hAnsi="Arial" w:cs="Arial"/>
          <w:lang w:eastAsia="en-US"/>
        </w:rPr>
        <w:t>.</w:t>
      </w:r>
    </w:p>
    <w:p w14:paraId="33A79AD6" w14:textId="77777777" w:rsidR="00745AB1" w:rsidRPr="00644EEB" w:rsidRDefault="00745AB1" w:rsidP="00C83FD1">
      <w:pPr>
        <w:pStyle w:val="NoSpacing"/>
        <w:numPr>
          <w:ilvl w:val="0"/>
          <w:numId w:val="19"/>
        </w:numPr>
        <w:spacing w:line="276" w:lineRule="auto"/>
        <w:rPr>
          <w:rFonts w:ascii="Arial" w:eastAsiaTheme="minorHAnsi" w:hAnsi="Arial" w:cs="Arial"/>
          <w:color w:val="000000" w:themeColor="text1"/>
          <w:lang w:eastAsia="en-US"/>
        </w:rPr>
      </w:pPr>
      <w:r w:rsidRPr="00644EEB">
        <w:rPr>
          <w:rFonts w:ascii="Arial" w:eastAsiaTheme="minorHAnsi" w:hAnsi="Arial" w:cs="Arial"/>
          <w:color w:val="000000" w:themeColor="text1"/>
          <w:lang w:eastAsia="en-US"/>
        </w:rPr>
        <w:t>Members of staff are prohibited from having any communication to students via social networking sites</w:t>
      </w:r>
      <w:r w:rsidR="000E4A0B" w:rsidRPr="00644EEB">
        <w:rPr>
          <w:rFonts w:ascii="Arial" w:eastAsiaTheme="minorHAnsi" w:hAnsi="Arial" w:cs="Arial"/>
          <w:color w:val="000000" w:themeColor="text1"/>
          <w:lang w:eastAsia="en-US"/>
        </w:rPr>
        <w:t>.</w:t>
      </w:r>
    </w:p>
    <w:p w14:paraId="3FEBD51D" w14:textId="504CEBFB" w:rsidR="00745AB1" w:rsidRPr="00644EEB" w:rsidRDefault="00745AB1" w:rsidP="00505BF3">
      <w:pPr>
        <w:pStyle w:val="NoSpacing"/>
        <w:numPr>
          <w:ilvl w:val="0"/>
          <w:numId w:val="19"/>
        </w:numPr>
        <w:spacing w:after="240" w:line="276" w:lineRule="auto"/>
        <w:rPr>
          <w:rFonts w:ascii="Arial" w:eastAsiaTheme="minorHAnsi" w:hAnsi="Arial" w:cs="Arial"/>
          <w:color w:val="000000" w:themeColor="text1"/>
          <w:lang w:eastAsia="en-US"/>
        </w:rPr>
      </w:pPr>
      <w:r w:rsidRPr="00644EEB">
        <w:rPr>
          <w:rFonts w:ascii="Arial" w:eastAsiaTheme="minorHAnsi" w:hAnsi="Arial" w:cs="Arial"/>
          <w:color w:val="000000" w:themeColor="text1"/>
          <w:lang w:eastAsia="en-US"/>
        </w:rPr>
        <w:t>Any repeated attempts by students to contact staff must be reported to the Head</w:t>
      </w:r>
      <w:r w:rsidR="00505BF3" w:rsidRPr="00644EEB">
        <w:rPr>
          <w:rFonts w:ascii="Arial" w:eastAsiaTheme="minorHAnsi" w:hAnsi="Arial" w:cs="Arial"/>
          <w:color w:val="000000" w:themeColor="text1"/>
          <w:lang w:eastAsia="en-US"/>
        </w:rPr>
        <w:t>.</w:t>
      </w:r>
    </w:p>
    <w:p w14:paraId="36B2CA38" w14:textId="77777777" w:rsidR="007068D8" w:rsidRPr="00644EEB" w:rsidRDefault="00DA56F6" w:rsidP="00DA56F6">
      <w:pPr>
        <w:autoSpaceDE w:val="0"/>
        <w:autoSpaceDN w:val="0"/>
        <w:adjustRightInd w:val="0"/>
        <w:spacing w:before="120"/>
        <w:rPr>
          <w:rFonts w:ascii="Arial" w:hAnsi="Arial" w:cs="Arial"/>
          <w:b/>
          <w:bCs/>
        </w:rPr>
      </w:pPr>
      <w:r w:rsidRPr="00644EEB">
        <w:rPr>
          <w:rFonts w:ascii="Arial" w:hAnsi="Arial" w:cs="Arial"/>
          <w:b/>
          <w:bCs/>
        </w:rPr>
        <w:t>How do we manage online safety incidents?</w:t>
      </w:r>
    </w:p>
    <w:p w14:paraId="0404909A" w14:textId="7FECEF0A" w:rsidR="007068D8" w:rsidRPr="00162166" w:rsidRDefault="007068D8" w:rsidP="007068D8">
      <w:pPr>
        <w:pStyle w:val="NoSpacing"/>
        <w:numPr>
          <w:ilvl w:val="0"/>
          <w:numId w:val="15"/>
        </w:numPr>
        <w:spacing w:line="276" w:lineRule="auto"/>
        <w:rPr>
          <w:rFonts w:ascii="Arial" w:eastAsiaTheme="minorHAnsi" w:hAnsi="Arial" w:cs="Arial"/>
          <w:lang w:eastAsia="en-US"/>
        </w:rPr>
      </w:pPr>
      <w:r w:rsidRPr="00644EEB">
        <w:rPr>
          <w:rFonts w:ascii="Arial" w:eastAsiaTheme="minorHAnsi" w:hAnsi="Arial" w:cs="Arial"/>
          <w:lang w:eastAsia="en-US"/>
        </w:rPr>
        <w:t xml:space="preserve">All users are aware of the procedures for reporting accidental access to inappropriate materials. The breach must be immediately reported to the </w:t>
      </w:r>
      <w:r w:rsidR="00DA56F6" w:rsidRPr="00644EEB">
        <w:rPr>
          <w:rFonts w:ascii="Arial" w:eastAsiaTheme="minorHAnsi" w:hAnsi="Arial" w:cs="Arial"/>
          <w:lang w:eastAsia="en-US"/>
        </w:rPr>
        <w:t xml:space="preserve">online safety co-ordinator, computing </w:t>
      </w:r>
      <w:proofErr w:type="gramStart"/>
      <w:r w:rsidR="00DA56F6" w:rsidRPr="00644EEB">
        <w:rPr>
          <w:rFonts w:ascii="Arial" w:eastAsiaTheme="minorHAnsi" w:hAnsi="Arial" w:cs="Arial"/>
          <w:lang w:eastAsia="en-US"/>
        </w:rPr>
        <w:t>co-</w:t>
      </w:r>
      <w:r w:rsidR="00DA56F6" w:rsidRPr="00162166">
        <w:rPr>
          <w:rFonts w:ascii="Arial" w:eastAsiaTheme="minorHAnsi" w:hAnsi="Arial" w:cs="Arial"/>
          <w:lang w:eastAsia="en-US"/>
        </w:rPr>
        <w:t>ordinator</w:t>
      </w:r>
      <w:proofErr w:type="gramEnd"/>
      <w:r w:rsidR="00DA56F6" w:rsidRPr="00162166">
        <w:rPr>
          <w:rFonts w:ascii="Arial" w:eastAsiaTheme="minorHAnsi" w:hAnsi="Arial" w:cs="Arial"/>
          <w:lang w:eastAsia="en-US"/>
        </w:rPr>
        <w:t xml:space="preserve"> or other member of the Senior Leadership Team.</w:t>
      </w:r>
      <w:r w:rsidR="000A4DD7" w:rsidRPr="00162166">
        <w:rPr>
          <w:rFonts w:ascii="Arial" w:eastAsiaTheme="minorHAnsi" w:hAnsi="Arial" w:cs="Arial"/>
          <w:lang w:eastAsia="en-US"/>
        </w:rPr>
        <w:t xml:space="preserve"> Where a child has accessed extremist materials online and may be susceptible to radicalisation, the DSL in conjunction with the Prevent lead, will contact the local </w:t>
      </w:r>
      <w:r w:rsidR="000A4DD7" w:rsidRPr="00162166">
        <w:rPr>
          <w:rFonts w:ascii="Arial" w:eastAsiaTheme="minorHAnsi" w:hAnsi="Arial" w:cs="Arial"/>
          <w:lang w:eastAsia="en-US"/>
        </w:rPr>
        <w:lastRenderedPageBreak/>
        <w:t xml:space="preserve">authority and/or police following the Prevent pathway, which may lead to making a referral to the Channel programme. </w:t>
      </w:r>
    </w:p>
    <w:p w14:paraId="3E2C17A5" w14:textId="77777777" w:rsidR="007068D8" w:rsidRPr="00162166" w:rsidRDefault="007068D8" w:rsidP="007068D8">
      <w:pPr>
        <w:pStyle w:val="NoSpacing"/>
        <w:numPr>
          <w:ilvl w:val="0"/>
          <w:numId w:val="15"/>
        </w:numPr>
        <w:spacing w:line="276" w:lineRule="auto"/>
        <w:rPr>
          <w:rFonts w:ascii="Arial" w:eastAsiaTheme="minorHAnsi" w:hAnsi="Arial" w:cs="Arial"/>
          <w:lang w:eastAsia="en-US"/>
        </w:rPr>
      </w:pPr>
      <w:r w:rsidRPr="00162166">
        <w:rPr>
          <w:rFonts w:ascii="Arial" w:eastAsiaTheme="minorHAnsi" w:hAnsi="Arial" w:cs="Arial"/>
          <w:lang w:eastAsia="en-US"/>
        </w:rPr>
        <w:t xml:space="preserve">For inappropriate use or misuse by a </w:t>
      </w:r>
      <w:r w:rsidR="00DA56F6" w:rsidRPr="00162166">
        <w:rPr>
          <w:rFonts w:ascii="Arial" w:eastAsiaTheme="minorHAnsi" w:hAnsi="Arial" w:cs="Arial"/>
          <w:lang w:eastAsia="en-US"/>
        </w:rPr>
        <w:t>pupil,</w:t>
      </w:r>
      <w:r w:rsidRPr="00162166">
        <w:rPr>
          <w:rFonts w:ascii="Arial" w:eastAsiaTheme="minorHAnsi" w:hAnsi="Arial" w:cs="Arial"/>
          <w:lang w:eastAsia="en-US"/>
        </w:rPr>
        <w:t xml:space="preserve"> the event will be logged in the </w:t>
      </w:r>
      <w:r w:rsidR="00DA56F6" w:rsidRPr="00162166">
        <w:rPr>
          <w:rFonts w:ascii="Arial" w:eastAsiaTheme="minorHAnsi" w:hAnsi="Arial" w:cs="Arial"/>
          <w:lang w:eastAsia="en-US"/>
        </w:rPr>
        <w:t xml:space="preserve">online </w:t>
      </w:r>
      <w:r w:rsidRPr="00162166">
        <w:rPr>
          <w:rFonts w:ascii="Arial" w:eastAsiaTheme="minorHAnsi" w:hAnsi="Arial" w:cs="Arial"/>
          <w:lang w:eastAsia="en-US"/>
        </w:rPr>
        <w:t xml:space="preserve">safety log, located in the head teacher’s </w:t>
      </w:r>
      <w:proofErr w:type="gramStart"/>
      <w:r w:rsidRPr="00162166">
        <w:rPr>
          <w:rFonts w:ascii="Arial" w:eastAsiaTheme="minorHAnsi" w:hAnsi="Arial" w:cs="Arial"/>
          <w:lang w:eastAsia="en-US"/>
        </w:rPr>
        <w:t>office</w:t>
      </w:r>
      <w:proofErr w:type="gramEnd"/>
      <w:r w:rsidR="001376BF" w:rsidRPr="00162166">
        <w:rPr>
          <w:rFonts w:ascii="Arial" w:eastAsiaTheme="minorHAnsi" w:hAnsi="Arial" w:cs="Arial"/>
          <w:lang w:eastAsia="en-US"/>
        </w:rPr>
        <w:t xml:space="preserve"> and will also be recorded on CPOMS and tagged as an ‘ESafety’ incident.</w:t>
      </w:r>
    </w:p>
    <w:p w14:paraId="3C93FB85" w14:textId="77777777" w:rsidR="001376BF" w:rsidRPr="00644EEB" w:rsidRDefault="001376BF" w:rsidP="007068D8">
      <w:pPr>
        <w:pStyle w:val="NoSpacing"/>
        <w:numPr>
          <w:ilvl w:val="0"/>
          <w:numId w:val="15"/>
        </w:numPr>
        <w:spacing w:line="276" w:lineRule="auto"/>
        <w:rPr>
          <w:rFonts w:ascii="Arial" w:eastAsiaTheme="minorHAnsi" w:hAnsi="Arial" w:cs="Arial"/>
          <w:lang w:eastAsia="en-US"/>
        </w:rPr>
      </w:pPr>
      <w:r w:rsidRPr="00162166">
        <w:rPr>
          <w:rFonts w:ascii="Arial" w:eastAsiaTheme="minorHAnsi" w:hAnsi="Arial" w:cs="Arial"/>
          <w:lang w:eastAsia="en-US"/>
        </w:rPr>
        <w:t>The online safety coordinator is able</w:t>
      </w:r>
      <w:r w:rsidRPr="00644EEB">
        <w:rPr>
          <w:rFonts w:ascii="Arial" w:eastAsiaTheme="minorHAnsi" w:hAnsi="Arial" w:cs="Arial"/>
          <w:lang w:eastAsia="en-US"/>
        </w:rPr>
        <w:t xml:space="preserve"> to view and monitors all incidents on CPOMS tagged as ‘ESafety’ incidents.</w:t>
      </w:r>
    </w:p>
    <w:p w14:paraId="1424EA58" w14:textId="77777777" w:rsidR="007068D8" w:rsidRPr="00644EEB" w:rsidRDefault="007068D8" w:rsidP="007068D8">
      <w:pPr>
        <w:pStyle w:val="NoSpacing"/>
        <w:numPr>
          <w:ilvl w:val="0"/>
          <w:numId w:val="15"/>
        </w:numPr>
        <w:spacing w:line="276" w:lineRule="auto"/>
        <w:rPr>
          <w:rFonts w:ascii="Arial" w:eastAsiaTheme="minorHAnsi" w:hAnsi="Arial" w:cs="Arial"/>
          <w:lang w:eastAsia="en-US"/>
        </w:rPr>
      </w:pPr>
      <w:r w:rsidRPr="00644EEB">
        <w:rPr>
          <w:rFonts w:ascii="Arial" w:eastAsiaTheme="minorHAnsi" w:hAnsi="Arial" w:cs="Arial"/>
          <w:lang w:eastAsia="en-US"/>
        </w:rPr>
        <w:t xml:space="preserve">Deliberate access to inappropriate materials by any user will lead to the incident being logged by the </w:t>
      </w:r>
      <w:r w:rsidR="00DA56F6" w:rsidRPr="00644EEB">
        <w:rPr>
          <w:rFonts w:ascii="Arial" w:eastAsiaTheme="minorHAnsi" w:hAnsi="Arial" w:cs="Arial"/>
          <w:lang w:eastAsia="en-US"/>
        </w:rPr>
        <w:t>online s</w:t>
      </w:r>
      <w:r w:rsidRPr="00644EEB">
        <w:rPr>
          <w:rFonts w:ascii="Arial" w:eastAsiaTheme="minorHAnsi" w:hAnsi="Arial" w:cs="Arial"/>
          <w:lang w:eastAsia="en-US"/>
        </w:rPr>
        <w:t>afety co-ordinator, depending on the seriousness of the offence; investigation by the Head teacher/ LA/ social services/police might lead to immediate suspension, possibly leading to exclusion (student) dismissal and involvement of police for very serious offences (staff)</w:t>
      </w:r>
      <w:r w:rsidR="00DA56F6" w:rsidRPr="00644EEB">
        <w:rPr>
          <w:rFonts w:ascii="Arial" w:eastAsiaTheme="minorHAnsi" w:hAnsi="Arial" w:cs="Arial"/>
          <w:lang w:eastAsia="en-US"/>
        </w:rPr>
        <w:t>.</w:t>
      </w:r>
    </w:p>
    <w:p w14:paraId="6D9D0426" w14:textId="77777777" w:rsidR="006727E3" w:rsidRPr="00644EEB" w:rsidRDefault="006727E3" w:rsidP="007725C3">
      <w:pPr>
        <w:autoSpaceDE w:val="0"/>
        <w:autoSpaceDN w:val="0"/>
        <w:adjustRightInd w:val="0"/>
        <w:spacing w:before="120"/>
        <w:rPr>
          <w:rFonts w:ascii="Arial" w:hAnsi="Arial" w:cs="Arial"/>
          <w:b/>
          <w:bCs/>
        </w:rPr>
      </w:pPr>
    </w:p>
    <w:p w14:paraId="772267F9" w14:textId="2FFF3B91" w:rsidR="007725C3" w:rsidRPr="00644EEB" w:rsidRDefault="007725C3" w:rsidP="007725C3">
      <w:pPr>
        <w:autoSpaceDE w:val="0"/>
        <w:autoSpaceDN w:val="0"/>
        <w:adjustRightInd w:val="0"/>
        <w:spacing w:before="120"/>
        <w:rPr>
          <w:rFonts w:ascii="Arial" w:hAnsi="Arial" w:cs="Arial"/>
          <w:b/>
          <w:bCs/>
        </w:rPr>
      </w:pPr>
      <w:r w:rsidRPr="00644EEB">
        <w:rPr>
          <w:rFonts w:ascii="Arial" w:hAnsi="Arial" w:cs="Arial"/>
          <w:b/>
          <w:bCs/>
        </w:rPr>
        <w:t>Useful websites</w:t>
      </w:r>
    </w:p>
    <w:tbl>
      <w:tblPr>
        <w:tblStyle w:val="TableGrid"/>
        <w:tblW w:w="0" w:type="auto"/>
        <w:tblLayout w:type="fixed"/>
        <w:tblLook w:val="04A0" w:firstRow="1" w:lastRow="0" w:firstColumn="1" w:lastColumn="0" w:noHBand="0" w:noVBand="1"/>
      </w:tblPr>
      <w:tblGrid>
        <w:gridCol w:w="4248"/>
        <w:gridCol w:w="4768"/>
      </w:tblGrid>
      <w:tr w:rsidR="00F0273E" w:rsidRPr="00644EEB" w14:paraId="71FA53FA" w14:textId="77777777" w:rsidTr="00F0273E">
        <w:tc>
          <w:tcPr>
            <w:tcW w:w="4248" w:type="dxa"/>
          </w:tcPr>
          <w:p w14:paraId="7DFBBCB4" w14:textId="77777777" w:rsidR="00F0273E" w:rsidRPr="00644EEB" w:rsidRDefault="00162166" w:rsidP="00C83FD1">
            <w:pPr>
              <w:spacing w:line="276" w:lineRule="auto"/>
              <w:rPr>
                <w:rFonts w:ascii="Arial" w:hAnsi="Arial" w:cs="Arial"/>
              </w:rPr>
            </w:pPr>
            <w:hyperlink r:id="rId9" w:history="1">
              <w:r w:rsidR="00F0273E" w:rsidRPr="00644EEB">
                <w:rPr>
                  <w:rStyle w:val="Hyperlink"/>
                  <w:rFonts w:ascii="Arial" w:hAnsi="Arial" w:cs="Arial"/>
                </w:rPr>
                <w:t>https://www.thinkuknow.co.uk/</w:t>
              </w:r>
            </w:hyperlink>
          </w:p>
        </w:tc>
        <w:tc>
          <w:tcPr>
            <w:tcW w:w="4768" w:type="dxa"/>
          </w:tcPr>
          <w:p w14:paraId="3D835255" w14:textId="77777777" w:rsidR="00F0273E" w:rsidRPr="00644EEB" w:rsidRDefault="00F0273E" w:rsidP="00C83FD1">
            <w:pPr>
              <w:spacing w:line="276" w:lineRule="auto"/>
              <w:rPr>
                <w:rFonts w:ascii="Arial" w:hAnsi="Arial" w:cs="Arial"/>
              </w:rPr>
            </w:pPr>
            <w:r w:rsidRPr="00644EEB">
              <w:rPr>
                <w:rFonts w:ascii="Arial" w:hAnsi="Arial" w:cs="Arial"/>
              </w:rPr>
              <w:t>NCA CEOPs advice on online safety</w:t>
            </w:r>
          </w:p>
        </w:tc>
      </w:tr>
      <w:tr w:rsidR="00F0273E" w:rsidRPr="00644EEB" w14:paraId="529B9CB9" w14:textId="77777777" w:rsidTr="00F0273E">
        <w:tc>
          <w:tcPr>
            <w:tcW w:w="4248" w:type="dxa"/>
          </w:tcPr>
          <w:p w14:paraId="2B749A81" w14:textId="77777777" w:rsidR="00F0273E" w:rsidRPr="00644EEB" w:rsidRDefault="00162166" w:rsidP="00C83FD1">
            <w:pPr>
              <w:spacing w:line="276" w:lineRule="auto"/>
              <w:rPr>
                <w:rFonts w:ascii="Arial" w:hAnsi="Arial" w:cs="Arial"/>
              </w:rPr>
            </w:pPr>
            <w:hyperlink r:id="rId10" w:history="1">
              <w:r w:rsidR="00F0273E" w:rsidRPr="00644EEB">
                <w:rPr>
                  <w:rStyle w:val="Hyperlink"/>
                  <w:rFonts w:ascii="Arial" w:hAnsi="Arial" w:cs="Arial"/>
                </w:rPr>
                <w:t>https://www.disrespectnobody.co.uk/relationship-abuse/what-is-relationship-abuse/</w:t>
              </w:r>
            </w:hyperlink>
          </w:p>
        </w:tc>
        <w:tc>
          <w:tcPr>
            <w:tcW w:w="4768" w:type="dxa"/>
          </w:tcPr>
          <w:p w14:paraId="335803EE" w14:textId="77777777" w:rsidR="00F0273E" w:rsidRPr="00644EEB" w:rsidRDefault="00F0273E" w:rsidP="00C83FD1">
            <w:pPr>
              <w:spacing w:line="276" w:lineRule="auto"/>
              <w:rPr>
                <w:rFonts w:ascii="Arial" w:hAnsi="Arial" w:cs="Arial"/>
              </w:rPr>
            </w:pPr>
            <w:r w:rsidRPr="00644EEB">
              <w:rPr>
                <w:rFonts w:ascii="Arial" w:hAnsi="Arial" w:cs="Arial"/>
              </w:rPr>
              <w:t>Home Office advice on healthy relationships, including sexting and pornography</w:t>
            </w:r>
          </w:p>
        </w:tc>
      </w:tr>
      <w:tr w:rsidR="00F0273E" w:rsidRPr="00644EEB" w14:paraId="5FAC5FF4" w14:textId="77777777" w:rsidTr="00F0273E">
        <w:tc>
          <w:tcPr>
            <w:tcW w:w="4248" w:type="dxa"/>
          </w:tcPr>
          <w:p w14:paraId="36D84830" w14:textId="77777777" w:rsidR="00F0273E" w:rsidRPr="00644EEB" w:rsidRDefault="00162166" w:rsidP="00C83FD1">
            <w:pPr>
              <w:spacing w:line="276" w:lineRule="auto"/>
              <w:rPr>
                <w:rFonts w:ascii="Arial" w:hAnsi="Arial" w:cs="Arial"/>
              </w:rPr>
            </w:pPr>
            <w:hyperlink r:id="rId11" w:history="1">
              <w:r w:rsidR="00F0273E" w:rsidRPr="00644EEB">
                <w:rPr>
                  <w:rStyle w:val="Hyperlink"/>
                  <w:rFonts w:ascii="Arial" w:hAnsi="Arial" w:cs="Arial"/>
                </w:rPr>
                <w:t>https://www.saferinternet.org.uk/</w:t>
              </w:r>
            </w:hyperlink>
          </w:p>
        </w:tc>
        <w:tc>
          <w:tcPr>
            <w:tcW w:w="4768" w:type="dxa"/>
          </w:tcPr>
          <w:p w14:paraId="22563141" w14:textId="77777777" w:rsidR="00F0273E" w:rsidRPr="00644EEB" w:rsidRDefault="00F0273E" w:rsidP="00C83FD1">
            <w:pPr>
              <w:spacing w:line="276" w:lineRule="auto"/>
              <w:rPr>
                <w:rFonts w:ascii="Arial" w:hAnsi="Arial" w:cs="Arial"/>
              </w:rPr>
            </w:pPr>
            <w:r w:rsidRPr="00644EEB">
              <w:rPr>
                <w:rFonts w:ascii="Arial" w:hAnsi="Arial" w:cs="Arial"/>
              </w:rPr>
              <w:t xml:space="preserve">Contains a specialist helpline for UK schools and </w:t>
            </w:r>
            <w:r w:rsidR="00915127" w:rsidRPr="00644EEB">
              <w:rPr>
                <w:rFonts w:ascii="Arial" w:hAnsi="Arial" w:cs="Arial"/>
              </w:rPr>
              <w:t>colleges</w:t>
            </w:r>
          </w:p>
        </w:tc>
      </w:tr>
      <w:tr w:rsidR="00F0273E" w:rsidRPr="00644EEB" w14:paraId="58BF05C6" w14:textId="77777777" w:rsidTr="00F0273E">
        <w:tc>
          <w:tcPr>
            <w:tcW w:w="4248" w:type="dxa"/>
          </w:tcPr>
          <w:p w14:paraId="72EA0F92" w14:textId="77777777" w:rsidR="00F0273E" w:rsidRPr="00644EEB" w:rsidRDefault="00162166" w:rsidP="00C83FD1">
            <w:pPr>
              <w:tabs>
                <w:tab w:val="left" w:pos="945"/>
              </w:tabs>
              <w:spacing w:line="276" w:lineRule="auto"/>
              <w:rPr>
                <w:rFonts w:ascii="Arial" w:hAnsi="Arial" w:cs="Arial"/>
              </w:rPr>
            </w:pPr>
            <w:hyperlink r:id="rId12" w:history="1">
              <w:r w:rsidR="00F0273E" w:rsidRPr="00644EEB">
                <w:rPr>
                  <w:rStyle w:val="Hyperlink"/>
                  <w:rFonts w:ascii="Arial" w:hAnsi="Arial" w:cs="Arial"/>
                </w:rPr>
                <w:t>https://www.internetmatters.org/?gclid=EAIaIQobChMIktuA5LWK2wIVRYXVCh2afg2aEAAYASAAEgIJ5vD_BwE</w:t>
              </w:r>
            </w:hyperlink>
            <w:r w:rsidR="00F0273E" w:rsidRPr="00644EEB">
              <w:rPr>
                <w:rFonts w:ascii="Arial" w:hAnsi="Arial" w:cs="Arial"/>
              </w:rPr>
              <w:t xml:space="preserve"> </w:t>
            </w:r>
          </w:p>
        </w:tc>
        <w:tc>
          <w:tcPr>
            <w:tcW w:w="4768" w:type="dxa"/>
          </w:tcPr>
          <w:p w14:paraId="18643E84" w14:textId="77777777" w:rsidR="00F0273E" w:rsidRPr="00644EEB" w:rsidRDefault="00F0273E" w:rsidP="00C83FD1">
            <w:pPr>
              <w:spacing w:line="276" w:lineRule="auto"/>
              <w:rPr>
                <w:rFonts w:ascii="Arial" w:hAnsi="Arial" w:cs="Arial"/>
              </w:rPr>
            </w:pPr>
            <w:r w:rsidRPr="00644EEB">
              <w:rPr>
                <w:rFonts w:ascii="Arial" w:hAnsi="Arial" w:cs="Arial"/>
              </w:rPr>
              <w:t>Help for parents on how to keep their child safe online</w:t>
            </w:r>
          </w:p>
        </w:tc>
      </w:tr>
      <w:tr w:rsidR="00F0273E" w:rsidRPr="00644EEB" w14:paraId="5FFA5E82" w14:textId="77777777" w:rsidTr="00F0273E">
        <w:tc>
          <w:tcPr>
            <w:tcW w:w="4248" w:type="dxa"/>
          </w:tcPr>
          <w:p w14:paraId="334D6322" w14:textId="77777777" w:rsidR="00F0273E" w:rsidRPr="00644EEB" w:rsidRDefault="00162166" w:rsidP="00C83FD1">
            <w:pPr>
              <w:tabs>
                <w:tab w:val="left" w:pos="1125"/>
              </w:tabs>
              <w:spacing w:line="276" w:lineRule="auto"/>
              <w:rPr>
                <w:rFonts w:ascii="Arial" w:hAnsi="Arial" w:cs="Arial"/>
              </w:rPr>
            </w:pPr>
            <w:hyperlink r:id="rId13" w:history="1">
              <w:r w:rsidR="00F0273E" w:rsidRPr="00644EEB">
                <w:rPr>
                  <w:rStyle w:val="Hyperlink"/>
                  <w:rFonts w:ascii="Arial" w:hAnsi="Arial" w:cs="Arial"/>
                </w:rPr>
                <w:t>https://parentzone.org.uk/be-internet-legends</w:t>
              </w:r>
            </w:hyperlink>
          </w:p>
        </w:tc>
        <w:tc>
          <w:tcPr>
            <w:tcW w:w="4768" w:type="dxa"/>
          </w:tcPr>
          <w:p w14:paraId="3AE0DFE6" w14:textId="77777777" w:rsidR="00F0273E" w:rsidRPr="00644EEB" w:rsidRDefault="00F0273E" w:rsidP="00C83FD1">
            <w:pPr>
              <w:spacing w:line="276" w:lineRule="auto"/>
              <w:rPr>
                <w:rFonts w:ascii="Arial" w:hAnsi="Arial" w:cs="Arial"/>
              </w:rPr>
            </w:pPr>
            <w:r w:rsidRPr="00644EEB">
              <w:rPr>
                <w:rFonts w:ascii="Arial" w:hAnsi="Arial" w:cs="Arial"/>
              </w:rPr>
              <w:t>Help for parents on how to keep their child safe online</w:t>
            </w:r>
          </w:p>
        </w:tc>
      </w:tr>
      <w:tr w:rsidR="00F0273E" w:rsidRPr="00644EEB" w14:paraId="507D14F2" w14:textId="77777777" w:rsidTr="00F0273E">
        <w:tc>
          <w:tcPr>
            <w:tcW w:w="4248" w:type="dxa"/>
          </w:tcPr>
          <w:p w14:paraId="230886E8" w14:textId="77777777" w:rsidR="00F0273E" w:rsidRPr="00644EEB" w:rsidRDefault="00162166" w:rsidP="00C83FD1">
            <w:pPr>
              <w:spacing w:line="276" w:lineRule="auto"/>
              <w:rPr>
                <w:rFonts w:ascii="Arial" w:hAnsi="Arial" w:cs="Arial"/>
              </w:rPr>
            </w:pPr>
            <w:hyperlink r:id="rId14" w:history="1">
              <w:r w:rsidR="00F0273E" w:rsidRPr="00644EEB">
                <w:rPr>
                  <w:rStyle w:val="Hyperlink"/>
                  <w:rFonts w:ascii="Arial" w:hAnsi="Arial" w:cs="Arial"/>
                </w:rPr>
                <w:t>https://www.childnet.com/resources/cyberbullying-guidance-for-schools</w:t>
              </w:r>
            </w:hyperlink>
            <w:r w:rsidR="00F0273E" w:rsidRPr="00644EEB">
              <w:rPr>
                <w:rFonts w:ascii="Arial" w:hAnsi="Arial" w:cs="Arial"/>
              </w:rPr>
              <w:t xml:space="preserve"> </w:t>
            </w:r>
          </w:p>
        </w:tc>
        <w:tc>
          <w:tcPr>
            <w:tcW w:w="4768" w:type="dxa"/>
          </w:tcPr>
          <w:p w14:paraId="192C386B" w14:textId="77777777" w:rsidR="00F0273E" w:rsidRPr="00644EEB" w:rsidRDefault="00915127" w:rsidP="00C83FD1">
            <w:pPr>
              <w:spacing w:line="276" w:lineRule="auto"/>
              <w:rPr>
                <w:rFonts w:ascii="Arial" w:hAnsi="Arial" w:cs="Arial"/>
              </w:rPr>
            </w:pPr>
            <w:r w:rsidRPr="00644EEB">
              <w:rPr>
                <w:rFonts w:ascii="Arial" w:hAnsi="Arial" w:cs="Arial"/>
              </w:rPr>
              <w:t>Guidance for schools on Cyberbullying</w:t>
            </w:r>
          </w:p>
        </w:tc>
      </w:tr>
      <w:tr w:rsidR="00F0273E" w:rsidRPr="00644EEB" w14:paraId="2C41AAF6" w14:textId="77777777" w:rsidTr="00F0273E">
        <w:tc>
          <w:tcPr>
            <w:tcW w:w="4248" w:type="dxa"/>
          </w:tcPr>
          <w:p w14:paraId="69996AF8" w14:textId="77777777" w:rsidR="00F0273E" w:rsidRPr="00644EEB" w:rsidRDefault="00162166" w:rsidP="00C83FD1">
            <w:pPr>
              <w:spacing w:line="276" w:lineRule="auto"/>
              <w:rPr>
                <w:rFonts w:ascii="Arial" w:hAnsi="Arial" w:cs="Arial"/>
              </w:rPr>
            </w:pPr>
            <w:hyperlink r:id="rId15" w:history="1">
              <w:r w:rsidR="00F0273E" w:rsidRPr="00644EEB">
                <w:rPr>
                  <w:rStyle w:val="Hyperlink"/>
                  <w:rFonts w:ascii="Arial" w:hAnsi="Arial" w:cs="Arial"/>
                </w:rPr>
                <w:t>https://www.pshe-association.org.uk/</w:t>
              </w:r>
            </w:hyperlink>
          </w:p>
        </w:tc>
        <w:tc>
          <w:tcPr>
            <w:tcW w:w="4768" w:type="dxa"/>
          </w:tcPr>
          <w:p w14:paraId="3DA98AE1" w14:textId="77777777" w:rsidR="00F0273E" w:rsidRPr="00644EEB" w:rsidRDefault="00915127" w:rsidP="00C83FD1">
            <w:pPr>
              <w:spacing w:line="276" w:lineRule="auto"/>
              <w:rPr>
                <w:rFonts w:ascii="Arial" w:hAnsi="Arial" w:cs="Arial"/>
              </w:rPr>
            </w:pPr>
            <w:r w:rsidRPr="00644EEB">
              <w:rPr>
                <w:rFonts w:ascii="Arial" w:hAnsi="Arial" w:cs="Arial"/>
              </w:rPr>
              <w:t>Guidance and useful teaching resources covering inline safety issues including pornography and the sharing of sexual images</w:t>
            </w:r>
          </w:p>
        </w:tc>
      </w:tr>
      <w:tr w:rsidR="00F0273E" w:rsidRPr="00644EEB" w14:paraId="46996A1A" w14:textId="77777777" w:rsidTr="00F0273E">
        <w:tc>
          <w:tcPr>
            <w:tcW w:w="4248" w:type="dxa"/>
          </w:tcPr>
          <w:p w14:paraId="537D76E8" w14:textId="77777777" w:rsidR="00F0273E" w:rsidRPr="00644EEB" w:rsidRDefault="00162166" w:rsidP="00C83FD1">
            <w:pPr>
              <w:spacing w:line="276" w:lineRule="auto"/>
              <w:rPr>
                <w:rFonts w:ascii="Arial" w:hAnsi="Arial" w:cs="Arial"/>
              </w:rPr>
            </w:pPr>
            <w:hyperlink r:id="rId16" w:history="1">
              <w:r w:rsidR="00F0273E" w:rsidRPr="00644EEB">
                <w:rPr>
                  <w:rStyle w:val="Hyperlink"/>
                  <w:rFonts w:ascii="Arial" w:hAnsi="Arial" w:cs="Arial"/>
                </w:rPr>
                <w:t>https://www.gov.uk/government/organisations/uk-council-for-internet-safety</w:t>
              </w:r>
            </w:hyperlink>
          </w:p>
        </w:tc>
        <w:tc>
          <w:tcPr>
            <w:tcW w:w="4768" w:type="dxa"/>
          </w:tcPr>
          <w:p w14:paraId="0F478A83" w14:textId="77777777" w:rsidR="00F0273E" w:rsidRPr="00644EEB" w:rsidRDefault="00915127" w:rsidP="00C83FD1">
            <w:pPr>
              <w:spacing w:line="276" w:lineRule="auto"/>
              <w:rPr>
                <w:rFonts w:ascii="Arial" w:hAnsi="Arial" w:cs="Arial"/>
              </w:rPr>
            </w:pPr>
            <w:r w:rsidRPr="00644EEB">
              <w:rPr>
                <w:rFonts w:ascii="Arial" w:hAnsi="Arial" w:cs="Arial"/>
              </w:rPr>
              <w:t>The UK council for internet safety’s website provides sexting advice, online safety, education for a connected world framework</w:t>
            </w:r>
          </w:p>
        </w:tc>
      </w:tr>
      <w:tr w:rsidR="00915127" w:rsidRPr="00644EEB" w14:paraId="50A2A3DA" w14:textId="77777777" w:rsidTr="00F0273E">
        <w:tc>
          <w:tcPr>
            <w:tcW w:w="4248" w:type="dxa"/>
          </w:tcPr>
          <w:p w14:paraId="06884F3A" w14:textId="77777777" w:rsidR="00915127" w:rsidRPr="00644EEB" w:rsidRDefault="00162166" w:rsidP="00C83FD1">
            <w:pPr>
              <w:spacing w:line="276" w:lineRule="auto"/>
              <w:rPr>
                <w:rFonts w:ascii="Arial" w:hAnsi="Arial" w:cs="Arial"/>
              </w:rPr>
            </w:pPr>
            <w:hyperlink r:id="rId17" w:history="1">
              <w:r w:rsidR="00915127" w:rsidRPr="00644EEB">
                <w:rPr>
                  <w:rStyle w:val="Hyperlink"/>
                  <w:rFonts w:ascii="Arial" w:hAnsi="Arial" w:cs="Arial"/>
                </w:rPr>
                <w:t>https://www.net-aware.org.uk/</w:t>
              </w:r>
            </w:hyperlink>
          </w:p>
        </w:tc>
        <w:tc>
          <w:tcPr>
            <w:tcW w:w="4768" w:type="dxa"/>
          </w:tcPr>
          <w:p w14:paraId="36540723" w14:textId="77777777" w:rsidR="00915127" w:rsidRPr="00644EEB" w:rsidRDefault="00915127" w:rsidP="00C83FD1">
            <w:pPr>
              <w:spacing w:line="276" w:lineRule="auto"/>
              <w:rPr>
                <w:rFonts w:ascii="Arial" w:hAnsi="Arial" w:cs="Arial"/>
              </w:rPr>
            </w:pPr>
            <w:r w:rsidRPr="00644EEB">
              <w:rPr>
                <w:rFonts w:ascii="Arial" w:hAnsi="Arial" w:cs="Arial"/>
              </w:rPr>
              <w:t>NCPCC advice for parents</w:t>
            </w:r>
          </w:p>
        </w:tc>
      </w:tr>
      <w:tr w:rsidR="00915127" w:rsidRPr="00644EEB" w14:paraId="7C5C9E2E" w14:textId="77777777" w:rsidTr="00F0273E">
        <w:tc>
          <w:tcPr>
            <w:tcW w:w="4248" w:type="dxa"/>
          </w:tcPr>
          <w:p w14:paraId="0A74CFBE" w14:textId="77777777" w:rsidR="00915127" w:rsidRPr="00644EEB" w:rsidRDefault="00162166" w:rsidP="00C83FD1">
            <w:pPr>
              <w:spacing w:line="276" w:lineRule="auto"/>
              <w:rPr>
                <w:rFonts w:ascii="Arial" w:hAnsi="Arial" w:cs="Arial"/>
              </w:rPr>
            </w:pPr>
            <w:hyperlink r:id="rId18" w:history="1">
              <w:r w:rsidR="00915127" w:rsidRPr="00644EEB">
                <w:rPr>
                  <w:rStyle w:val="Hyperlink"/>
                  <w:rFonts w:ascii="Arial" w:hAnsi="Arial" w:cs="Arial"/>
                </w:rPr>
                <w:t>https://www.commonsensemedia.org/</w:t>
              </w:r>
            </w:hyperlink>
          </w:p>
        </w:tc>
        <w:tc>
          <w:tcPr>
            <w:tcW w:w="4768" w:type="dxa"/>
          </w:tcPr>
          <w:p w14:paraId="3E5274EE" w14:textId="3B313F0F" w:rsidR="00915127" w:rsidRPr="00644EEB" w:rsidRDefault="00915127" w:rsidP="00C83FD1">
            <w:pPr>
              <w:spacing w:line="276" w:lineRule="auto"/>
              <w:rPr>
                <w:rFonts w:ascii="Arial" w:hAnsi="Arial" w:cs="Arial"/>
              </w:rPr>
            </w:pPr>
            <w:r w:rsidRPr="00644EEB">
              <w:rPr>
                <w:rFonts w:ascii="Arial" w:hAnsi="Arial" w:cs="Arial"/>
              </w:rPr>
              <w:t>Independent reviews, age ratings &amp; other information about all types of media for children and their parents</w:t>
            </w:r>
          </w:p>
        </w:tc>
      </w:tr>
      <w:tr w:rsidR="006D214B" w:rsidRPr="00644EEB" w14:paraId="13991906" w14:textId="77777777" w:rsidTr="00F0273E">
        <w:tc>
          <w:tcPr>
            <w:tcW w:w="4248" w:type="dxa"/>
          </w:tcPr>
          <w:p w14:paraId="2CD9A790" w14:textId="27F0D922" w:rsidR="006D214B" w:rsidRPr="00644EEB" w:rsidRDefault="00162166" w:rsidP="00C83FD1">
            <w:pPr>
              <w:rPr>
                <w:rFonts w:ascii="Arial" w:hAnsi="Arial" w:cs="Arial"/>
              </w:rPr>
            </w:pPr>
            <w:hyperlink r:id="rId19" w:history="1">
              <w:r w:rsidR="00900342" w:rsidRPr="00644EEB">
                <w:rPr>
                  <w:rStyle w:val="Hyperlink"/>
                  <w:rFonts w:ascii="Arial" w:hAnsi="Arial" w:cs="Arial"/>
                </w:rPr>
                <w:t>https://educateagainsthate.com/</w:t>
              </w:r>
            </w:hyperlink>
            <w:r w:rsidR="00900342" w:rsidRPr="00644EEB">
              <w:rPr>
                <w:rFonts w:ascii="Arial" w:hAnsi="Arial" w:cs="Arial"/>
              </w:rPr>
              <w:t xml:space="preserve"> </w:t>
            </w:r>
          </w:p>
        </w:tc>
        <w:tc>
          <w:tcPr>
            <w:tcW w:w="4768" w:type="dxa"/>
          </w:tcPr>
          <w:p w14:paraId="3843D1C9" w14:textId="1726BE55" w:rsidR="00BA60AE" w:rsidRPr="00644EEB" w:rsidRDefault="00BA60AE" w:rsidP="00BA60AE">
            <w:pPr>
              <w:rPr>
                <w:rFonts w:ascii="Arial" w:hAnsi="Arial" w:cs="Arial"/>
              </w:rPr>
            </w:pPr>
            <w:r w:rsidRPr="00644EEB">
              <w:rPr>
                <w:rFonts w:ascii="Arial" w:hAnsi="Arial" w:cs="Arial"/>
              </w:rPr>
              <w:t xml:space="preserve">Provides practical advice and support on protecting </w:t>
            </w:r>
            <w:proofErr w:type="gramStart"/>
            <w:r w:rsidRPr="00644EEB">
              <w:rPr>
                <w:rFonts w:ascii="Arial" w:hAnsi="Arial" w:cs="Arial"/>
              </w:rPr>
              <w:t>children</w:t>
            </w:r>
            <w:proofErr w:type="gramEnd"/>
          </w:p>
          <w:p w14:paraId="34FE1C86" w14:textId="1CD3CC03" w:rsidR="006D214B" w:rsidRPr="00644EEB" w:rsidRDefault="00BA60AE" w:rsidP="00BA60AE">
            <w:pPr>
              <w:rPr>
                <w:rFonts w:ascii="Arial" w:hAnsi="Arial" w:cs="Arial"/>
              </w:rPr>
            </w:pPr>
            <w:r w:rsidRPr="00644EEB">
              <w:rPr>
                <w:rFonts w:ascii="Arial" w:hAnsi="Arial" w:cs="Arial"/>
              </w:rPr>
              <w:t>from extremism and radicalisation</w:t>
            </w:r>
          </w:p>
        </w:tc>
      </w:tr>
      <w:tr w:rsidR="00BA60AE" w:rsidRPr="00644EEB" w14:paraId="1D20E1FC" w14:textId="77777777" w:rsidTr="00F0273E">
        <w:tc>
          <w:tcPr>
            <w:tcW w:w="4248" w:type="dxa"/>
          </w:tcPr>
          <w:p w14:paraId="300D26F5" w14:textId="456506CC" w:rsidR="00BA60AE" w:rsidRPr="00644EEB" w:rsidRDefault="00162166" w:rsidP="00C83FD1">
            <w:pPr>
              <w:rPr>
                <w:rFonts w:ascii="Arial" w:hAnsi="Arial" w:cs="Arial"/>
              </w:rPr>
            </w:pPr>
            <w:hyperlink r:id="rId20" w:history="1">
              <w:r w:rsidR="000841F5" w:rsidRPr="00644EEB">
                <w:rPr>
                  <w:rStyle w:val="Hyperlink"/>
                  <w:rFonts w:ascii="Arial" w:hAnsi="Arial" w:cs="Arial"/>
                </w:rPr>
                <w:t>https://www.lgfl.net/online-safety/default.aspx</w:t>
              </w:r>
            </w:hyperlink>
            <w:r w:rsidR="000841F5" w:rsidRPr="00644EEB">
              <w:rPr>
                <w:rFonts w:ascii="Arial" w:hAnsi="Arial" w:cs="Arial"/>
              </w:rPr>
              <w:t xml:space="preserve"> </w:t>
            </w:r>
          </w:p>
        </w:tc>
        <w:tc>
          <w:tcPr>
            <w:tcW w:w="4768" w:type="dxa"/>
          </w:tcPr>
          <w:p w14:paraId="3449413B" w14:textId="7D22C619" w:rsidR="000841F5" w:rsidRPr="00644EEB" w:rsidRDefault="000841F5" w:rsidP="000841F5">
            <w:pPr>
              <w:rPr>
                <w:rFonts w:ascii="Arial" w:hAnsi="Arial" w:cs="Arial"/>
              </w:rPr>
            </w:pPr>
            <w:r w:rsidRPr="00644EEB">
              <w:rPr>
                <w:rFonts w:ascii="Arial" w:hAnsi="Arial" w:cs="Arial"/>
              </w:rPr>
              <w:t xml:space="preserve">Provides practical advice and support on protecting </w:t>
            </w:r>
            <w:proofErr w:type="gramStart"/>
            <w:r w:rsidRPr="00644EEB">
              <w:rPr>
                <w:rFonts w:ascii="Arial" w:hAnsi="Arial" w:cs="Arial"/>
              </w:rPr>
              <w:t>children</w:t>
            </w:r>
            <w:proofErr w:type="gramEnd"/>
          </w:p>
          <w:p w14:paraId="039C4572" w14:textId="79583578" w:rsidR="00BA60AE" w:rsidRPr="00644EEB" w:rsidRDefault="000841F5" w:rsidP="000841F5">
            <w:pPr>
              <w:rPr>
                <w:rFonts w:ascii="Arial" w:hAnsi="Arial" w:cs="Arial"/>
              </w:rPr>
            </w:pPr>
            <w:r w:rsidRPr="00644EEB">
              <w:rPr>
                <w:rFonts w:ascii="Arial" w:hAnsi="Arial" w:cs="Arial"/>
              </w:rPr>
              <w:t>from extremism and radicalisation</w:t>
            </w:r>
          </w:p>
        </w:tc>
      </w:tr>
      <w:tr w:rsidR="000841F5" w:rsidRPr="00644EEB" w14:paraId="6CBE0998" w14:textId="77777777" w:rsidTr="00F0273E">
        <w:tc>
          <w:tcPr>
            <w:tcW w:w="4248" w:type="dxa"/>
          </w:tcPr>
          <w:p w14:paraId="20757069" w14:textId="51BFE3A8" w:rsidR="000841F5" w:rsidRPr="00644EEB" w:rsidRDefault="00162166" w:rsidP="00C83FD1">
            <w:pPr>
              <w:rPr>
                <w:rFonts w:ascii="Arial" w:hAnsi="Arial" w:cs="Arial"/>
              </w:rPr>
            </w:pPr>
            <w:hyperlink r:id="rId21" w:history="1">
              <w:r w:rsidR="00190619" w:rsidRPr="00644EEB">
                <w:rPr>
                  <w:rStyle w:val="Hyperlink"/>
                  <w:rFonts w:ascii="Arial" w:hAnsi="Arial" w:cs="Arial"/>
                </w:rPr>
                <w:t>https://learning.nspcc.org.uk/research-resources/schools/e-safety-for-schools</w:t>
              </w:r>
            </w:hyperlink>
            <w:r w:rsidR="00190619" w:rsidRPr="00644EEB">
              <w:rPr>
                <w:rFonts w:ascii="Arial" w:hAnsi="Arial" w:cs="Arial"/>
              </w:rPr>
              <w:t xml:space="preserve"> </w:t>
            </w:r>
          </w:p>
        </w:tc>
        <w:tc>
          <w:tcPr>
            <w:tcW w:w="4768" w:type="dxa"/>
          </w:tcPr>
          <w:p w14:paraId="36BE3BB0" w14:textId="21FBF8AA" w:rsidR="00255099" w:rsidRPr="00644EEB" w:rsidRDefault="00255099" w:rsidP="00255099">
            <w:pPr>
              <w:rPr>
                <w:rFonts w:ascii="Arial" w:hAnsi="Arial" w:cs="Arial"/>
              </w:rPr>
            </w:pPr>
            <w:r w:rsidRPr="00644EEB">
              <w:rPr>
                <w:rFonts w:ascii="Arial" w:hAnsi="Arial" w:cs="Arial"/>
              </w:rPr>
              <w:t xml:space="preserve">Provides advice on all aspects of a school or college’s online </w:t>
            </w:r>
            <w:proofErr w:type="gramStart"/>
            <w:r w:rsidRPr="00644EEB">
              <w:rPr>
                <w:rFonts w:ascii="Arial" w:hAnsi="Arial" w:cs="Arial"/>
              </w:rPr>
              <w:t>safety</w:t>
            </w:r>
            <w:proofErr w:type="gramEnd"/>
          </w:p>
          <w:p w14:paraId="54661EF2" w14:textId="3B049ED0" w:rsidR="000841F5" w:rsidRPr="00644EEB" w:rsidRDefault="00255099" w:rsidP="00255099">
            <w:pPr>
              <w:rPr>
                <w:rFonts w:ascii="Arial" w:hAnsi="Arial" w:cs="Arial"/>
              </w:rPr>
            </w:pPr>
            <w:r w:rsidRPr="00644EEB">
              <w:rPr>
                <w:rFonts w:ascii="Arial" w:hAnsi="Arial" w:cs="Arial"/>
              </w:rPr>
              <w:t>arrangements</w:t>
            </w:r>
          </w:p>
        </w:tc>
      </w:tr>
      <w:tr w:rsidR="00D30DAA" w:rsidRPr="00644EEB" w14:paraId="791A95C3" w14:textId="77777777" w:rsidTr="00F0273E">
        <w:tc>
          <w:tcPr>
            <w:tcW w:w="4248" w:type="dxa"/>
          </w:tcPr>
          <w:p w14:paraId="7FE7EEF0" w14:textId="77DF7977" w:rsidR="00D30DAA" w:rsidRPr="00644EEB" w:rsidRDefault="00162166" w:rsidP="00C83FD1">
            <w:pPr>
              <w:rPr>
                <w:rFonts w:ascii="Arial" w:hAnsi="Arial" w:cs="Arial"/>
              </w:rPr>
            </w:pPr>
            <w:hyperlink r:id="rId22" w:history="1">
              <w:r w:rsidR="00DF7128" w:rsidRPr="00644EEB">
                <w:rPr>
                  <w:rStyle w:val="Hyperlink"/>
                  <w:rFonts w:ascii="Arial" w:hAnsi="Arial" w:cs="Arial"/>
                </w:rPr>
                <w:t>https://www.saferrecruitmentconsortium.org/</w:t>
              </w:r>
            </w:hyperlink>
            <w:r w:rsidR="00DF7128" w:rsidRPr="00644EEB">
              <w:rPr>
                <w:rFonts w:ascii="Arial" w:hAnsi="Arial" w:cs="Arial"/>
              </w:rPr>
              <w:t xml:space="preserve"> </w:t>
            </w:r>
          </w:p>
        </w:tc>
        <w:tc>
          <w:tcPr>
            <w:tcW w:w="4768" w:type="dxa"/>
          </w:tcPr>
          <w:p w14:paraId="6BB5F6E7" w14:textId="61640AA8" w:rsidR="00D30DAA" w:rsidRPr="00644EEB" w:rsidRDefault="00D30DAA" w:rsidP="00D30DAA">
            <w:pPr>
              <w:rPr>
                <w:rFonts w:ascii="Arial" w:hAnsi="Arial" w:cs="Arial"/>
              </w:rPr>
            </w:pPr>
            <w:r w:rsidRPr="00644EEB">
              <w:rPr>
                <w:rFonts w:ascii="Arial" w:hAnsi="Arial" w:cs="Arial"/>
              </w:rPr>
              <w:t xml:space="preserve">“Guidance for safe working practice”, which may </w:t>
            </w:r>
            <w:proofErr w:type="gramStart"/>
            <w:r w:rsidRPr="00644EEB">
              <w:rPr>
                <w:rFonts w:ascii="Arial" w:hAnsi="Arial" w:cs="Arial"/>
              </w:rPr>
              <w:t>help</w:t>
            </w:r>
            <w:proofErr w:type="gramEnd"/>
          </w:p>
          <w:p w14:paraId="7FC664EB" w14:textId="3ECDEE1C" w:rsidR="00D30DAA" w:rsidRPr="00644EEB" w:rsidRDefault="00D30DAA" w:rsidP="00D30DAA">
            <w:pPr>
              <w:rPr>
                <w:rFonts w:ascii="Arial" w:hAnsi="Arial" w:cs="Arial"/>
              </w:rPr>
            </w:pPr>
            <w:r w:rsidRPr="00644EEB">
              <w:rPr>
                <w:rFonts w:ascii="Arial" w:hAnsi="Arial" w:cs="Arial"/>
              </w:rPr>
              <w:t>ensure staff behaviour policies are robust and effective</w:t>
            </w:r>
          </w:p>
        </w:tc>
      </w:tr>
      <w:tr w:rsidR="00DF7128" w:rsidRPr="00644EEB" w14:paraId="548AF6C5" w14:textId="77777777" w:rsidTr="00F0273E">
        <w:tc>
          <w:tcPr>
            <w:tcW w:w="4248" w:type="dxa"/>
          </w:tcPr>
          <w:p w14:paraId="295F8B65" w14:textId="3C363AD1" w:rsidR="00DF7128" w:rsidRPr="00644EEB" w:rsidRDefault="00162166" w:rsidP="00C83FD1">
            <w:pPr>
              <w:rPr>
                <w:rFonts w:ascii="Arial" w:hAnsi="Arial" w:cs="Arial"/>
              </w:rPr>
            </w:pPr>
            <w:hyperlink r:id="rId23" w:history="1">
              <w:r w:rsidR="00046501" w:rsidRPr="00644EEB">
                <w:rPr>
                  <w:rStyle w:val="Hyperlink"/>
                  <w:rFonts w:ascii="Arial" w:hAnsi="Arial" w:cs="Arial"/>
                </w:rPr>
                <w:t>https://www.gov.uk/government/publications/searching-screening-and-confiscation</w:t>
              </w:r>
            </w:hyperlink>
            <w:r w:rsidR="00046501" w:rsidRPr="00644EEB">
              <w:rPr>
                <w:rFonts w:ascii="Arial" w:hAnsi="Arial" w:cs="Arial"/>
              </w:rPr>
              <w:t xml:space="preserve"> </w:t>
            </w:r>
          </w:p>
        </w:tc>
        <w:tc>
          <w:tcPr>
            <w:tcW w:w="4768" w:type="dxa"/>
          </w:tcPr>
          <w:p w14:paraId="73EB6CA2" w14:textId="44F081F0" w:rsidR="00DF7128" w:rsidRPr="00644EEB" w:rsidRDefault="00DF7128" w:rsidP="00DF7128">
            <w:pPr>
              <w:rPr>
                <w:rFonts w:ascii="Arial" w:hAnsi="Arial" w:cs="Arial"/>
              </w:rPr>
            </w:pPr>
            <w:r w:rsidRPr="00644EEB">
              <w:rPr>
                <w:rFonts w:ascii="Arial" w:hAnsi="Arial" w:cs="Arial"/>
              </w:rPr>
              <w:t>Departmental advice for schools on</w:t>
            </w:r>
          </w:p>
          <w:p w14:paraId="51736F8B" w14:textId="29B3733F" w:rsidR="00DF7128" w:rsidRPr="00644EEB" w:rsidRDefault="00DF7128" w:rsidP="00DF7128">
            <w:pPr>
              <w:rPr>
                <w:rFonts w:ascii="Arial" w:hAnsi="Arial" w:cs="Arial"/>
              </w:rPr>
            </w:pPr>
            <w:r w:rsidRPr="00644EEB">
              <w:rPr>
                <w:rFonts w:ascii="Arial" w:hAnsi="Arial" w:cs="Arial"/>
              </w:rPr>
              <w:t>searching children and confiscating items such as mobile phones</w:t>
            </w:r>
          </w:p>
        </w:tc>
      </w:tr>
      <w:tr w:rsidR="00046501" w:rsidRPr="00644EEB" w14:paraId="7BC4045D" w14:textId="77777777" w:rsidTr="00F0273E">
        <w:tc>
          <w:tcPr>
            <w:tcW w:w="4248" w:type="dxa"/>
          </w:tcPr>
          <w:p w14:paraId="7E4EB045" w14:textId="347EB7D1" w:rsidR="00046501" w:rsidRPr="00644EEB" w:rsidRDefault="00162166" w:rsidP="00C83FD1">
            <w:pPr>
              <w:rPr>
                <w:rFonts w:ascii="Arial" w:hAnsi="Arial" w:cs="Arial"/>
              </w:rPr>
            </w:pPr>
            <w:hyperlink r:id="rId24" w:history="1">
              <w:r w:rsidR="00911167" w:rsidRPr="00644EEB">
                <w:rPr>
                  <w:rStyle w:val="Hyperlink"/>
                  <w:rFonts w:ascii="Arial" w:hAnsi="Arial" w:cs="Arial"/>
                </w:rPr>
                <w:t>https://swgfl.org.uk/</w:t>
              </w:r>
            </w:hyperlink>
            <w:r w:rsidR="00911167" w:rsidRPr="00644EEB">
              <w:rPr>
                <w:rFonts w:ascii="Arial" w:hAnsi="Arial" w:cs="Arial"/>
              </w:rPr>
              <w:t xml:space="preserve"> </w:t>
            </w:r>
          </w:p>
        </w:tc>
        <w:tc>
          <w:tcPr>
            <w:tcW w:w="4768" w:type="dxa"/>
          </w:tcPr>
          <w:p w14:paraId="72C86A7C" w14:textId="08E8F2A1" w:rsidR="00046501" w:rsidRPr="00644EEB" w:rsidRDefault="00046501" w:rsidP="00046501">
            <w:pPr>
              <w:rPr>
                <w:rFonts w:ascii="Arial" w:hAnsi="Arial" w:cs="Arial"/>
              </w:rPr>
            </w:pPr>
            <w:r w:rsidRPr="00644EEB">
              <w:rPr>
                <w:rFonts w:ascii="Arial" w:hAnsi="Arial" w:cs="Arial"/>
              </w:rPr>
              <w:t>Provides advice on all aspects of a school or</w:t>
            </w:r>
          </w:p>
          <w:p w14:paraId="2BCD3DAE" w14:textId="0DAA1F0C" w:rsidR="00046501" w:rsidRPr="00644EEB" w:rsidRDefault="00046501" w:rsidP="00046501">
            <w:pPr>
              <w:rPr>
                <w:rFonts w:ascii="Arial" w:hAnsi="Arial" w:cs="Arial"/>
              </w:rPr>
            </w:pPr>
            <w:r w:rsidRPr="00644EEB">
              <w:rPr>
                <w:rFonts w:ascii="Arial" w:hAnsi="Arial" w:cs="Arial"/>
              </w:rPr>
              <w:t>college’s online safety arrangements</w:t>
            </w:r>
          </w:p>
        </w:tc>
      </w:tr>
      <w:tr w:rsidR="00911167" w:rsidRPr="00644EEB" w14:paraId="11E65A94" w14:textId="77777777" w:rsidTr="00F0273E">
        <w:tc>
          <w:tcPr>
            <w:tcW w:w="4248" w:type="dxa"/>
          </w:tcPr>
          <w:p w14:paraId="7A2A98F2" w14:textId="79082339" w:rsidR="00911167" w:rsidRPr="00644EEB" w:rsidRDefault="00162166" w:rsidP="00C83FD1">
            <w:pPr>
              <w:rPr>
                <w:rFonts w:ascii="Arial" w:hAnsi="Arial" w:cs="Arial"/>
              </w:rPr>
            </w:pPr>
            <w:hyperlink r:id="rId25" w:history="1">
              <w:r w:rsidR="00DE0614" w:rsidRPr="00644EEB">
                <w:rPr>
                  <w:rStyle w:val="Hyperlink"/>
                  <w:rFonts w:ascii="Arial" w:hAnsi="Arial" w:cs="Arial"/>
                </w:rPr>
                <w:t>https://www.gov.uk/government/publications/the-use-of-social-media-for-online-radicalisation</w:t>
              </w:r>
            </w:hyperlink>
            <w:r w:rsidR="00DE0614" w:rsidRPr="00644EEB">
              <w:rPr>
                <w:rFonts w:ascii="Arial" w:hAnsi="Arial" w:cs="Arial"/>
              </w:rPr>
              <w:t xml:space="preserve"> </w:t>
            </w:r>
          </w:p>
        </w:tc>
        <w:tc>
          <w:tcPr>
            <w:tcW w:w="4768" w:type="dxa"/>
          </w:tcPr>
          <w:p w14:paraId="1A5209B8" w14:textId="77777777" w:rsidR="00911167" w:rsidRPr="00644EEB" w:rsidRDefault="00911167" w:rsidP="00911167">
            <w:pPr>
              <w:rPr>
                <w:rFonts w:ascii="Arial" w:hAnsi="Arial" w:cs="Arial"/>
              </w:rPr>
            </w:pPr>
            <w:r w:rsidRPr="00644EEB">
              <w:rPr>
                <w:rFonts w:ascii="Arial" w:hAnsi="Arial" w:cs="Arial"/>
              </w:rPr>
              <w:t>A briefing note for schools on how</w:t>
            </w:r>
          </w:p>
          <w:p w14:paraId="4F3A7D51" w14:textId="584B8BC5" w:rsidR="00911167" w:rsidRPr="00644EEB" w:rsidRDefault="00911167" w:rsidP="00911167">
            <w:pPr>
              <w:rPr>
                <w:rFonts w:ascii="Arial" w:hAnsi="Arial" w:cs="Arial"/>
              </w:rPr>
            </w:pPr>
            <w:r w:rsidRPr="00644EEB">
              <w:rPr>
                <w:rFonts w:ascii="Arial" w:hAnsi="Arial" w:cs="Arial"/>
              </w:rPr>
              <w:t>social media is used to encourage travel to Syria and Iraq</w:t>
            </w:r>
          </w:p>
        </w:tc>
      </w:tr>
      <w:tr w:rsidR="00DE0614" w:rsidRPr="002A585B" w14:paraId="7CF7D9F3" w14:textId="77777777" w:rsidTr="00F0273E">
        <w:tc>
          <w:tcPr>
            <w:tcW w:w="4248" w:type="dxa"/>
          </w:tcPr>
          <w:p w14:paraId="2CB80F41" w14:textId="30473944" w:rsidR="00DE0614" w:rsidRPr="00644EEB" w:rsidRDefault="00162166" w:rsidP="00C83FD1">
            <w:pPr>
              <w:rPr>
                <w:rFonts w:ascii="Arial" w:hAnsi="Arial" w:cs="Arial"/>
              </w:rPr>
            </w:pPr>
            <w:hyperlink r:id="rId26" w:history="1">
              <w:r w:rsidR="00DE0614" w:rsidRPr="00644EEB">
                <w:rPr>
                  <w:rStyle w:val="Hyperlink"/>
                  <w:rFonts w:ascii="Arial" w:hAnsi="Arial" w:cs="Arial"/>
                </w:rPr>
                <w:t>https://www.gov.uk/government/publications/ukcis-online-safety-audit-tool</w:t>
              </w:r>
            </w:hyperlink>
            <w:r w:rsidR="00DE0614" w:rsidRPr="00644EEB">
              <w:rPr>
                <w:rFonts w:ascii="Arial" w:hAnsi="Arial" w:cs="Arial"/>
              </w:rPr>
              <w:t xml:space="preserve"> </w:t>
            </w:r>
          </w:p>
        </w:tc>
        <w:tc>
          <w:tcPr>
            <w:tcW w:w="4768" w:type="dxa"/>
          </w:tcPr>
          <w:p w14:paraId="4EC26E06" w14:textId="77777777" w:rsidR="00CB1AF6" w:rsidRPr="00644EEB" w:rsidRDefault="00CB1AF6" w:rsidP="00CB1AF6">
            <w:pPr>
              <w:rPr>
                <w:rFonts w:ascii="Arial" w:hAnsi="Arial" w:cs="Arial"/>
              </w:rPr>
            </w:pPr>
            <w:r w:rsidRPr="00644EEB">
              <w:rPr>
                <w:rFonts w:ascii="Arial" w:hAnsi="Arial" w:cs="Arial"/>
              </w:rPr>
              <w:t>UK Council for Internet Safety have provided advice on, and an Online Safety</w:t>
            </w:r>
          </w:p>
          <w:p w14:paraId="1403CBD3" w14:textId="77777777" w:rsidR="00CB1AF6" w:rsidRPr="00644EEB" w:rsidRDefault="00CB1AF6" w:rsidP="00CB1AF6">
            <w:pPr>
              <w:rPr>
                <w:rFonts w:ascii="Arial" w:hAnsi="Arial" w:cs="Arial"/>
              </w:rPr>
            </w:pPr>
            <w:r w:rsidRPr="00644EEB">
              <w:rPr>
                <w:rFonts w:ascii="Arial" w:hAnsi="Arial" w:cs="Arial"/>
              </w:rPr>
              <w:t xml:space="preserve">Audit Tool to help mentors of trainee teachers and newly qualified teachers </w:t>
            </w:r>
            <w:proofErr w:type="gramStart"/>
            <w:r w:rsidRPr="00644EEB">
              <w:rPr>
                <w:rFonts w:ascii="Arial" w:hAnsi="Arial" w:cs="Arial"/>
              </w:rPr>
              <w:t>induct</w:t>
            </w:r>
            <w:proofErr w:type="gramEnd"/>
          </w:p>
          <w:p w14:paraId="2C2E080E" w14:textId="0AE585FC" w:rsidR="00DE0614" w:rsidRPr="00840355" w:rsidRDefault="00CB1AF6" w:rsidP="00CB1AF6">
            <w:pPr>
              <w:rPr>
                <w:rFonts w:ascii="Arial" w:hAnsi="Arial" w:cs="Arial"/>
              </w:rPr>
            </w:pPr>
            <w:r w:rsidRPr="00644EEB">
              <w:rPr>
                <w:rFonts w:ascii="Arial" w:hAnsi="Arial" w:cs="Arial"/>
              </w:rPr>
              <w:t>mentees and provide ongoing support, development and monitoring</w:t>
            </w:r>
            <w:r w:rsidRPr="00840355">
              <w:rPr>
                <w:rFonts w:ascii="Arial" w:hAnsi="Arial" w:cs="Arial"/>
              </w:rPr>
              <w:t xml:space="preserve"> </w:t>
            </w:r>
          </w:p>
        </w:tc>
      </w:tr>
    </w:tbl>
    <w:p w14:paraId="082D551B" w14:textId="77777777" w:rsidR="00DF3C69" w:rsidRPr="002A585B" w:rsidRDefault="00DF3C69" w:rsidP="00C83FD1">
      <w:pPr>
        <w:spacing w:after="0"/>
        <w:rPr>
          <w:rFonts w:ascii="Arial" w:hAnsi="Arial" w:cs="Arial"/>
        </w:rPr>
      </w:pPr>
    </w:p>
    <w:sectPr w:rsidR="00DF3C69" w:rsidRPr="002A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PreCursivefk">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EF3"/>
    <w:multiLevelType w:val="hybridMultilevel"/>
    <w:tmpl w:val="24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3E14"/>
    <w:multiLevelType w:val="hybridMultilevel"/>
    <w:tmpl w:val="9C8A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3745"/>
    <w:multiLevelType w:val="hybridMultilevel"/>
    <w:tmpl w:val="410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575C6"/>
    <w:multiLevelType w:val="hybridMultilevel"/>
    <w:tmpl w:val="0FD4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F8"/>
    <w:multiLevelType w:val="hybridMultilevel"/>
    <w:tmpl w:val="DAA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30B9E"/>
    <w:multiLevelType w:val="hybridMultilevel"/>
    <w:tmpl w:val="1326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42E1E"/>
    <w:multiLevelType w:val="hybridMultilevel"/>
    <w:tmpl w:val="C37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60566"/>
    <w:multiLevelType w:val="hybridMultilevel"/>
    <w:tmpl w:val="8B2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13ECA"/>
    <w:multiLevelType w:val="hybridMultilevel"/>
    <w:tmpl w:val="6ACEE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BE10705"/>
    <w:multiLevelType w:val="hybridMultilevel"/>
    <w:tmpl w:val="F3DE5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829E8"/>
    <w:multiLevelType w:val="hybridMultilevel"/>
    <w:tmpl w:val="BD2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57FD4"/>
    <w:multiLevelType w:val="hybridMultilevel"/>
    <w:tmpl w:val="9BDA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C7C68"/>
    <w:multiLevelType w:val="hybridMultilevel"/>
    <w:tmpl w:val="D6B6AA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9621987"/>
    <w:multiLevelType w:val="hybridMultilevel"/>
    <w:tmpl w:val="5148874E"/>
    <w:lvl w:ilvl="0" w:tplc="3B74359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67362"/>
    <w:multiLevelType w:val="hybridMultilevel"/>
    <w:tmpl w:val="7C8A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B03EA"/>
    <w:multiLevelType w:val="hybridMultilevel"/>
    <w:tmpl w:val="C32A9D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91581"/>
    <w:multiLevelType w:val="hybridMultilevel"/>
    <w:tmpl w:val="274A9BE0"/>
    <w:lvl w:ilvl="0" w:tplc="49C6C5E0">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71836"/>
    <w:multiLevelType w:val="hybridMultilevel"/>
    <w:tmpl w:val="29C03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94641"/>
    <w:multiLevelType w:val="hybridMultilevel"/>
    <w:tmpl w:val="E07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92576"/>
    <w:multiLevelType w:val="hybridMultilevel"/>
    <w:tmpl w:val="D2C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D02C5"/>
    <w:multiLevelType w:val="hybridMultilevel"/>
    <w:tmpl w:val="94DC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E0215"/>
    <w:multiLevelType w:val="hybridMultilevel"/>
    <w:tmpl w:val="023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6548D"/>
    <w:multiLevelType w:val="hybridMultilevel"/>
    <w:tmpl w:val="59801DD8"/>
    <w:lvl w:ilvl="0" w:tplc="08090001">
      <w:start w:val="1"/>
      <w:numFmt w:val="bullet"/>
      <w:lvlText w:val=""/>
      <w:lvlJc w:val="left"/>
      <w:pPr>
        <w:ind w:left="720" w:hanging="360"/>
      </w:pPr>
      <w:rPr>
        <w:rFonts w:ascii="Symbol" w:hAnsi="Symbol" w:hint="default"/>
      </w:rPr>
    </w:lvl>
    <w:lvl w:ilvl="1" w:tplc="6A7EDDE0">
      <w:numFmt w:val="bullet"/>
      <w:lvlText w:val="•"/>
      <w:lvlJc w:val="left"/>
      <w:pPr>
        <w:ind w:left="1800" w:hanging="720"/>
      </w:pPr>
      <w:rPr>
        <w:rFonts w:ascii="NTPreCursivefk" w:eastAsiaTheme="minorHAnsi" w:hAnsi="NTPreCursivefk"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31B12"/>
    <w:multiLevelType w:val="hybridMultilevel"/>
    <w:tmpl w:val="8F8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5291B"/>
    <w:multiLevelType w:val="hybridMultilevel"/>
    <w:tmpl w:val="4CEA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A61D8"/>
    <w:multiLevelType w:val="hybridMultilevel"/>
    <w:tmpl w:val="C6A8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C423D"/>
    <w:multiLevelType w:val="hybridMultilevel"/>
    <w:tmpl w:val="F91071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44143"/>
    <w:multiLevelType w:val="hybridMultilevel"/>
    <w:tmpl w:val="EC86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E1464"/>
    <w:multiLevelType w:val="hybridMultilevel"/>
    <w:tmpl w:val="EB9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760323">
    <w:abstractNumId w:val="13"/>
  </w:num>
  <w:num w:numId="2" w16cid:durableId="625551326">
    <w:abstractNumId w:val="0"/>
  </w:num>
  <w:num w:numId="3" w16cid:durableId="1480729799">
    <w:abstractNumId w:val="25"/>
  </w:num>
  <w:num w:numId="4" w16cid:durableId="921835505">
    <w:abstractNumId w:val="12"/>
  </w:num>
  <w:num w:numId="5" w16cid:durableId="852262762">
    <w:abstractNumId w:val="9"/>
  </w:num>
  <w:num w:numId="6" w16cid:durableId="1713798432">
    <w:abstractNumId w:val="21"/>
  </w:num>
  <w:num w:numId="7" w16cid:durableId="2022393661">
    <w:abstractNumId w:val="26"/>
  </w:num>
  <w:num w:numId="8" w16cid:durableId="2074042216">
    <w:abstractNumId w:val="8"/>
  </w:num>
  <w:num w:numId="9" w16cid:durableId="1618180089">
    <w:abstractNumId w:val="17"/>
  </w:num>
  <w:num w:numId="10" w16cid:durableId="908462051">
    <w:abstractNumId w:val="22"/>
  </w:num>
  <w:num w:numId="11" w16cid:durableId="703209640">
    <w:abstractNumId w:val="10"/>
  </w:num>
  <w:num w:numId="12" w16cid:durableId="1378512478">
    <w:abstractNumId w:val="7"/>
  </w:num>
  <w:num w:numId="13" w16cid:durableId="657999292">
    <w:abstractNumId w:val="19"/>
  </w:num>
  <w:num w:numId="14" w16cid:durableId="476722845">
    <w:abstractNumId w:val="14"/>
  </w:num>
  <w:num w:numId="15" w16cid:durableId="1069420929">
    <w:abstractNumId w:val="24"/>
  </w:num>
  <w:num w:numId="16" w16cid:durableId="1060520673">
    <w:abstractNumId w:val="16"/>
  </w:num>
  <w:num w:numId="17" w16cid:durableId="326592115">
    <w:abstractNumId w:val="5"/>
  </w:num>
  <w:num w:numId="18" w16cid:durableId="223225977">
    <w:abstractNumId w:val="15"/>
  </w:num>
  <w:num w:numId="19" w16cid:durableId="1895390954">
    <w:abstractNumId w:val="11"/>
  </w:num>
  <w:num w:numId="20" w16cid:durableId="1823739969">
    <w:abstractNumId w:val="1"/>
  </w:num>
  <w:num w:numId="21" w16cid:durableId="1990014403">
    <w:abstractNumId w:val="23"/>
  </w:num>
  <w:num w:numId="22" w16cid:durableId="949165450">
    <w:abstractNumId w:val="18"/>
  </w:num>
  <w:num w:numId="23" w16cid:durableId="861549893">
    <w:abstractNumId w:val="2"/>
  </w:num>
  <w:num w:numId="24" w16cid:durableId="1402406723">
    <w:abstractNumId w:val="27"/>
  </w:num>
  <w:num w:numId="25" w16cid:durableId="529681615">
    <w:abstractNumId w:val="4"/>
  </w:num>
  <w:num w:numId="26" w16cid:durableId="1995445534">
    <w:abstractNumId w:val="20"/>
  </w:num>
  <w:num w:numId="27" w16cid:durableId="265237676">
    <w:abstractNumId w:val="28"/>
  </w:num>
  <w:num w:numId="28" w16cid:durableId="625967083">
    <w:abstractNumId w:val="6"/>
  </w:num>
  <w:num w:numId="29" w16cid:durableId="427652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31"/>
    <w:rsid w:val="0002687A"/>
    <w:rsid w:val="00046501"/>
    <w:rsid w:val="00050516"/>
    <w:rsid w:val="00051255"/>
    <w:rsid w:val="00057572"/>
    <w:rsid w:val="000841F5"/>
    <w:rsid w:val="000A4DD7"/>
    <w:rsid w:val="000B1FA3"/>
    <w:rsid w:val="000D014B"/>
    <w:rsid w:val="000E3838"/>
    <w:rsid w:val="000E4A0B"/>
    <w:rsid w:val="000F0AE4"/>
    <w:rsid w:val="000F3839"/>
    <w:rsid w:val="0010263B"/>
    <w:rsid w:val="001251D0"/>
    <w:rsid w:val="00130B15"/>
    <w:rsid w:val="001376BF"/>
    <w:rsid w:val="00141927"/>
    <w:rsid w:val="00162166"/>
    <w:rsid w:val="00190619"/>
    <w:rsid w:val="001A03E8"/>
    <w:rsid w:val="001A1943"/>
    <w:rsid w:val="001B7A15"/>
    <w:rsid w:val="001B7AE9"/>
    <w:rsid w:val="001D014F"/>
    <w:rsid w:val="001E04BE"/>
    <w:rsid w:val="002113BA"/>
    <w:rsid w:val="00255099"/>
    <w:rsid w:val="00263DB3"/>
    <w:rsid w:val="002819BB"/>
    <w:rsid w:val="00287A2A"/>
    <w:rsid w:val="002A585B"/>
    <w:rsid w:val="00326299"/>
    <w:rsid w:val="00335DFB"/>
    <w:rsid w:val="00356160"/>
    <w:rsid w:val="00365897"/>
    <w:rsid w:val="00383615"/>
    <w:rsid w:val="00387FF0"/>
    <w:rsid w:val="003B1ABF"/>
    <w:rsid w:val="004258A1"/>
    <w:rsid w:val="00427C87"/>
    <w:rsid w:val="00436412"/>
    <w:rsid w:val="004509F0"/>
    <w:rsid w:val="004872E8"/>
    <w:rsid w:val="004A091D"/>
    <w:rsid w:val="004B01F9"/>
    <w:rsid w:val="004D4FA7"/>
    <w:rsid w:val="004E3768"/>
    <w:rsid w:val="00505BF3"/>
    <w:rsid w:val="00551ED4"/>
    <w:rsid w:val="00552C46"/>
    <w:rsid w:val="00567B68"/>
    <w:rsid w:val="00570367"/>
    <w:rsid w:val="005826BA"/>
    <w:rsid w:val="005A4583"/>
    <w:rsid w:val="005A46C1"/>
    <w:rsid w:val="00623376"/>
    <w:rsid w:val="00644EEB"/>
    <w:rsid w:val="00662641"/>
    <w:rsid w:val="006727E3"/>
    <w:rsid w:val="006D214B"/>
    <w:rsid w:val="006F3536"/>
    <w:rsid w:val="006F3ABB"/>
    <w:rsid w:val="00703227"/>
    <w:rsid w:val="00705EFD"/>
    <w:rsid w:val="007068D8"/>
    <w:rsid w:val="00711BFF"/>
    <w:rsid w:val="00745AB1"/>
    <w:rsid w:val="00760150"/>
    <w:rsid w:val="00762565"/>
    <w:rsid w:val="007725C3"/>
    <w:rsid w:val="00776831"/>
    <w:rsid w:val="00777A8A"/>
    <w:rsid w:val="007A3600"/>
    <w:rsid w:val="007C5228"/>
    <w:rsid w:val="007D5BBE"/>
    <w:rsid w:val="007E511A"/>
    <w:rsid w:val="007F2FDE"/>
    <w:rsid w:val="00823EEC"/>
    <w:rsid w:val="008367AD"/>
    <w:rsid w:val="008379FB"/>
    <w:rsid w:val="00840355"/>
    <w:rsid w:val="00847736"/>
    <w:rsid w:val="00854727"/>
    <w:rsid w:val="008A6457"/>
    <w:rsid w:val="008A6B8E"/>
    <w:rsid w:val="008B5435"/>
    <w:rsid w:val="008B5D68"/>
    <w:rsid w:val="008D4072"/>
    <w:rsid w:val="008D44BC"/>
    <w:rsid w:val="00900342"/>
    <w:rsid w:val="00911167"/>
    <w:rsid w:val="00911187"/>
    <w:rsid w:val="00915127"/>
    <w:rsid w:val="00925A8F"/>
    <w:rsid w:val="009266BE"/>
    <w:rsid w:val="009512E3"/>
    <w:rsid w:val="00966C3C"/>
    <w:rsid w:val="009920D5"/>
    <w:rsid w:val="009A2DC2"/>
    <w:rsid w:val="009C65BB"/>
    <w:rsid w:val="009C773F"/>
    <w:rsid w:val="009E7296"/>
    <w:rsid w:val="00A059FD"/>
    <w:rsid w:val="00A078A4"/>
    <w:rsid w:val="00A42A6C"/>
    <w:rsid w:val="00A4698A"/>
    <w:rsid w:val="00A60945"/>
    <w:rsid w:val="00A92ED4"/>
    <w:rsid w:val="00AA0A25"/>
    <w:rsid w:val="00AC5C7E"/>
    <w:rsid w:val="00B002DB"/>
    <w:rsid w:val="00B20B83"/>
    <w:rsid w:val="00B90B56"/>
    <w:rsid w:val="00BA0EA6"/>
    <w:rsid w:val="00BA60AE"/>
    <w:rsid w:val="00BC3B57"/>
    <w:rsid w:val="00BE2307"/>
    <w:rsid w:val="00BE2D63"/>
    <w:rsid w:val="00C17F40"/>
    <w:rsid w:val="00C21BA8"/>
    <w:rsid w:val="00C24395"/>
    <w:rsid w:val="00C3690F"/>
    <w:rsid w:val="00C42306"/>
    <w:rsid w:val="00C557D2"/>
    <w:rsid w:val="00C64960"/>
    <w:rsid w:val="00C7202C"/>
    <w:rsid w:val="00C82944"/>
    <w:rsid w:val="00C83FD1"/>
    <w:rsid w:val="00CB1AF6"/>
    <w:rsid w:val="00CC6EBA"/>
    <w:rsid w:val="00D20B56"/>
    <w:rsid w:val="00D21D8F"/>
    <w:rsid w:val="00D26CB9"/>
    <w:rsid w:val="00D30DAA"/>
    <w:rsid w:val="00D3758B"/>
    <w:rsid w:val="00D814FD"/>
    <w:rsid w:val="00DA56F6"/>
    <w:rsid w:val="00DE0614"/>
    <w:rsid w:val="00DE33FA"/>
    <w:rsid w:val="00DE357E"/>
    <w:rsid w:val="00DE4CB4"/>
    <w:rsid w:val="00DF3C69"/>
    <w:rsid w:val="00DF7128"/>
    <w:rsid w:val="00E00A85"/>
    <w:rsid w:val="00E34456"/>
    <w:rsid w:val="00EB02ED"/>
    <w:rsid w:val="00EB21F5"/>
    <w:rsid w:val="00EB344E"/>
    <w:rsid w:val="00EE57A6"/>
    <w:rsid w:val="00F00E66"/>
    <w:rsid w:val="00F0273E"/>
    <w:rsid w:val="00F2321D"/>
    <w:rsid w:val="00F427C7"/>
    <w:rsid w:val="00F5133E"/>
    <w:rsid w:val="00F57C68"/>
    <w:rsid w:val="00F8285E"/>
    <w:rsid w:val="00F8563B"/>
    <w:rsid w:val="00FC75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010B"/>
  <w15:docId w15:val="{6908BDD3-C264-49EF-8FEE-228125F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31"/>
    <w:rPr>
      <w:rFonts w:ascii="Tahoma" w:hAnsi="Tahoma" w:cs="Tahoma"/>
      <w:sz w:val="16"/>
      <w:szCs w:val="16"/>
    </w:rPr>
  </w:style>
  <w:style w:type="paragraph" w:customStyle="1" w:styleId="Noparagraphstyle">
    <w:name w:val="[No paragraph style]"/>
    <w:uiPriority w:val="99"/>
    <w:rsid w:val="00551ED4"/>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eastAsia="en-GB"/>
    </w:rPr>
  </w:style>
  <w:style w:type="paragraph" w:customStyle="1" w:styleId="Default">
    <w:name w:val="Default"/>
    <w:rsid w:val="00AC5C7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26CB9"/>
    <w:pPr>
      <w:ind w:left="720"/>
      <w:contextualSpacing/>
    </w:pPr>
  </w:style>
  <w:style w:type="table" w:styleId="TableGrid">
    <w:name w:val="Table Grid"/>
    <w:basedOn w:val="TableNormal"/>
    <w:uiPriority w:val="59"/>
    <w:rsid w:val="00BA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435"/>
    <w:pPr>
      <w:spacing w:after="0" w:line="240" w:lineRule="auto"/>
    </w:pPr>
    <w:rPr>
      <w:rFonts w:ascii="Calibri" w:eastAsia="Times New Roman" w:hAnsi="Calibri" w:cs="Times New Roman"/>
      <w:lang w:eastAsia="en-GB"/>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05EFD"/>
    <w:rPr>
      <w:b/>
      <w:bCs/>
    </w:rPr>
  </w:style>
  <w:style w:type="character" w:styleId="Hyperlink">
    <w:name w:val="Hyperlink"/>
    <w:basedOn w:val="DefaultParagraphFont"/>
    <w:uiPriority w:val="99"/>
    <w:unhideWhenUsed/>
    <w:rsid w:val="00F0273E"/>
    <w:rPr>
      <w:color w:val="0000FF"/>
      <w:u w:val="single"/>
    </w:rPr>
  </w:style>
  <w:style w:type="character" w:styleId="UnresolvedMention">
    <w:name w:val="Unresolved Mention"/>
    <w:basedOn w:val="DefaultParagraphFont"/>
    <w:uiPriority w:val="99"/>
    <w:semiHidden/>
    <w:unhideWhenUsed/>
    <w:rsid w:val="00900342"/>
    <w:rPr>
      <w:color w:val="605E5C"/>
      <w:shd w:val="clear" w:color="auto" w:fill="E1DFDD"/>
    </w:rPr>
  </w:style>
  <w:style w:type="paragraph" w:styleId="Footer">
    <w:name w:val="footer"/>
    <w:basedOn w:val="Normal"/>
    <w:link w:val="FooterChar"/>
    <w:uiPriority w:val="99"/>
    <w:unhideWhenUsed/>
    <w:rsid w:val="00C24395"/>
    <w:pPr>
      <w:tabs>
        <w:tab w:val="center" w:pos="4513"/>
        <w:tab w:val="right" w:pos="9026"/>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C24395"/>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104">
      <w:bodyDiv w:val="1"/>
      <w:marLeft w:val="0"/>
      <w:marRight w:val="0"/>
      <w:marTop w:val="0"/>
      <w:marBottom w:val="0"/>
      <w:divBdr>
        <w:top w:val="none" w:sz="0" w:space="0" w:color="auto"/>
        <w:left w:val="none" w:sz="0" w:space="0" w:color="auto"/>
        <w:bottom w:val="none" w:sz="0" w:space="0" w:color="auto"/>
        <w:right w:val="none" w:sz="0" w:space="0" w:color="auto"/>
      </w:divBdr>
    </w:div>
    <w:div w:id="610011520">
      <w:bodyDiv w:val="1"/>
      <w:marLeft w:val="0"/>
      <w:marRight w:val="0"/>
      <w:marTop w:val="0"/>
      <w:marBottom w:val="0"/>
      <w:divBdr>
        <w:top w:val="none" w:sz="0" w:space="0" w:color="auto"/>
        <w:left w:val="none" w:sz="0" w:space="0" w:color="auto"/>
        <w:bottom w:val="none" w:sz="0" w:space="0" w:color="auto"/>
        <w:right w:val="none" w:sz="0" w:space="0" w:color="auto"/>
      </w:divBdr>
      <w:divsChild>
        <w:div w:id="1762528001">
          <w:marLeft w:val="0"/>
          <w:marRight w:val="0"/>
          <w:marTop w:val="0"/>
          <w:marBottom w:val="0"/>
          <w:divBdr>
            <w:top w:val="none" w:sz="0" w:space="0" w:color="auto"/>
            <w:left w:val="none" w:sz="0" w:space="0" w:color="auto"/>
            <w:bottom w:val="none" w:sz="0" w:space="0" w:color="auto"/>
            <w:right w:val="none" w:sz="0" w:space="0" w:color="auto"/>
          </w:divBdr>
          <w:divsChild>
            <w:div w:id="1484926295">
              <w:marLeft w:val="0"/>
              <w:marRight w:val="0"/>
              <w:marTop w:val="0"/>
              <w:marBottom w:val="0"/>
              <w:divBdr>
                <w:top w:val="none" w:sz="0" w:space="0" w:color="auto"/>
                <w:left w:val="none" w:sz="0" w:space="0" w:color="auto"/>
                <w:bottom w:val="none" w:sz="0" w:space="0" w:color="auto"/>
                <w:right w:val="none" w:sz="0" w:space="0" w:color="auto"/>
              </w:divBdr>
              <w:divsChild>
                <w:div w:id="669987609">
                  <w:marLeft w:val="0"/>
                  <w:marRight w:val="0"/>
                  <w:marTop w:val="0"/>
                  <w:marBottom w:val="0"/>
                  <w:divBdr>
                    <w:top w:val="none" w:sz="0" w:space="0" w:color="auto"/>
                    <w:left w:val="none" w:sz="0" w:space="0" w:color="auto"/>
                    <w:bottom w:val="none" w:sz="0" w:space="0" w:color="auto"/>
                    <w:right w:val="none" w:sz="0" w:space="0" w:color="auto"/>
                  </w:divBdr>
                  <w:divsChild>
                    <w:div w:id="2099596671">
                      <w:marLeft w:val="0"/>
                      <w:marRight w:val="0"/>
                      <w:marTop w:val="0"/>
                      <w:marBottom w:val="0"/>
                      <w:divBdr>
                        <w:top w:val="none" w:sz="0" w:space="0" w:color="auto"/>
                        <w:left w:val="none" w:sz="0" w:space="0" w:color="auto"/>
                        <w:bottom w:val="none" w:sz="0" w:space="0" w:color="auto"/>
                        <w:right w:val="none" w:sz="0" w:space="0" w:color="auto"/>
                      </w:divBdr>
                      <w:divsChild>
                        <w:div w:id="7542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52085">
      <w:bodyDiv w:val="1"/>
      <w:marLeft w:val="0"/>
      <w:marRight w:val="0"/>
      <w:marTop w:val="0"/>
      <w:marBottom w:val="0"/>
      <w:divBdr>
        <w:top w:val="none" w:sz="0" w:space="0" w:color="auto"/>
        <w:left w:val="none" w:sz="0" w:space="0" w:color="auto"/>
        <w:bottom w:val="none" w:sz="0" w:space="0" w:color="auto"/>
        <w:right w:val="none" w:sz="0" w:space="0" w:color="auto"/>
      </w:divBdr>
    </w:div>
    <w:div w:id="1205753492">
      <w:bodyDiv w:val="1"/>
      <w:marLeft w:val="0"/>
      <w:marRight w:val="0"/>
      <w:marTop w:val="0"/>
      <w:marBottom w:val="0"/>
      <w:divBdr>
        <w:top w:val="none" w:sz="0" w:space="0" w:color="auto"/>
        <w:left w:val="none" w:sz="0" w:space="0" w:color="auto"/>
        <w:bottom w:val="none" w:sz="0" w:space="0" w:color="auto"/>
        <w:right w:val="none" w:sz="0" w:space="0" w:color="auto"/>
      </w:divBdr>
    </w:div>
    <w:div w:id="1388528331">
      <w:bodyDiv w:val="1"/>
      <w:marLeft w:val="0"/>
      <w:marRight w:val="0"/>
      <w:marTop w:val="0"/>
      <w:marBottom w:val="0"/>
      <w:divBdr>
        <w:top w:val="none" w:sz="0" w:space="0" w:color="auto"/>
        <w:left w:val="none" w:sz="0" w:space="0" w:color="auto"/>
        <w:bottom w:val="none" w:sz="0" w:space="0" w:color="auto"/>
        <w:right w:val="none" w:sz="0" w:space="0" w:color="auto"/>
      </w:divBdr>
    </w:div>
    <w:div w:id="19773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entzone.org.uk/be-internet-legends" TargetMode="External"/><Relationship Id="rId18" Type="http://schemas.openxmlformats.org/officeDocument/2006/relationships/hyperlink" Target="https://www.commonsensemedia.org/" TargetMode="External"/><Relationship Id="rId26" Type="http://schemas.openxmlformats.org/officeDocument/2006/relationships/hyperlink" Target="https://www.gov.uk/government/publications/ukcis-online-safety-audit-tool" TargetMode="External"/><Relationship Id="rId3" Type="http://schemas.openxmlformats.org/officeDocument/2006/relationships/styles" Target="styles.xml"/><Relationship Id="rId21" Type="http://schemas.openxmlformats.org/officeDocument/2006/relationships/hyperlink" Target="https://learning.nspcc.org.uk/research-resources/schools/e-safety-for-schools" TargetMode="External"/><Relationship Id="rId7" Type="http://schemas.openxmlformats.org/officeDocument/2006/relationships/image" Target="media/image2.png"/><Relationship Id="rId12" Type="http://schemas.openxmlformats.org/officeDocument/2006/relationships/hyperlink" Target="https://www.internetmatters.org/?gclid=EAIaIQobChMIktuA5LWK2wIVRYXVCh2afg2aEAAYASAAEgIJ5vD_BwE" TargetMode="External"/><Relationship Id="rId17" Type="http://schemas.openxmlformats.org/officeDocument/2006/relationships/hyperlink" Target="https://www.net-aware.org.uk/" TargetMode="External"/><Relationship Id="rId25" Type="http://schemas.openxmlformats.org/officeDocument/2006/relationships/hyperlink" Target="https://www.gov.uk/government/publications/the-use-of-social-media-for-online-radicalisation" TargetMode="External"/><Relationship Id="rId2" Type="http://schemas.openxmlformats.org/officeDocument/2006/relationships/numbering" Target="numbering.xml"/><Relationship Id="rId16" Type="http://schemas.openxmlformats.org/officeDocument/2006/relationships/hyperlink" Target="https://www.gov.uk/government/organisations/uk-council-for-internet-safety" TargetMode="External"/><Relationship Id="rId20" Type="http://schemas.openxmlformats.org/officeDocument/2006/relationships/hyperlink" Target="https://www.lgfl.net/online-safety/default.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aferinternet.org.uk/" TargetMode="External"/><Relationship Id="rId24" Type="http://schemas.openxmlformats.org/officeDocument/2006/relationships/hyperlink" Target="https://swgfl.org.uk/" TargetMode="External"/><Relationship Id="rId5" Type="http://schemas.openxmlformats.org/officeDocument/2006/relationships/webSettings" Target="webSettings.xml"/><Relationship Id="rId15" Type="http://schemas.openxmlformats.org/officeDocument/2006/relationships/hyperlink" Target="https://www.pshe-association.org.uk/"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theme" Target="theme/theme1.xml"/><Relationship Id="rId10" Type="http://schemas.openxmlformats.org/officeDocument/2006/relationships/hyperlink" Target="https://www.disrespectnobody.co.uk/relationship-abuse/what-is-relationship-abuse/" TargetMode="External"/><Relationship Id="rId19" Type="http://schemas.openxmlformats.org/officeDocument/2006/relationships/hyperlink" Target="https://educateagainsthate.com/" TargetMode="External"/><Relationship Id="rId4" Type="http://schemas.openxmlformats.org/officeDocument/2006/relationships/settings" Target="settings.xml"/><Relationship Id="rId9" Type="http://schemas.openxmlformats.org/officeDocument/2006/relationships/hyperlink" Target="https://www.thinkuknow.co.uk/" TargetMode="External"/><Relationship Id="rId14" Type="http://schemas.openxmlformats.org/officeDocument/2006/relationships/hyperlink" Target="https://www.childnet.com/resources/cyberbullying-guidance-for-schools" TargetMode="External"/><Relationship Id="rId22" Type="http://schemas.openxmlformats.org/officeDocument/2006/relationships/hyperlink" Target="https://www.saferrecruitmentconsortiu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04DB-37EF-4580-BA0D-93B65B4D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18508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Freestone, Claire</dc:creator>
  <cp:lastModifiedBy>Claire Whiting</cp:lastModifiedBy>
  <cp:revision>2</cp:revision>
  <cp:lastPrinted>2020-01-23T10:14:00Z</cp:lastPrinted>
  <dcterms:created xsi:type="dcterms:W3CDTF">2023-10-15T13:07:00Z</dcterms:created>
  <dcterms:modified xsi:type="dcterms:W3CDTF">2023-10-15T13:07:00Z</dcterms:modified>
</cp:coreProperties>
</file>